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9E1" w:rsidRPr="001419E1" w:rsidRDefault="001419E1" w:rsidP="001419E1">
      <w:pPr>
        <w:spacing w:before="73"/>
        <w:ind w:right="72"/>
        <w:jc w:val="center"/>
        <w:rPr>
          <w:b/>
          <w:sz w:val="24"/>
          <w:szCs w:val="24"/>
        </w:rPr>
      </w:pPr>
      <w:r w:rsidRPr="001419E1">
        <w:rPr>
          <w:b/>
          <w:sz w:val="24"/>
          <w:szCs w:val="24"/>
        </w:rPr>
        <w:t>RESOLUCIONES</w:t>
      </w:r>
      <w:r w:rsidRPr="001419E1">
        <w:rPr>
          <w:b/>
          <w:spacing w:val="-7"/>
          <w:sz w:val="24"/>
          <w:szCs w:val="24"/>
        </w:rPr>
        <w:t xml:space="preserve"> </w:t>
      </w:r>
      <w:r w:rsidRPr="001419E1">
        <w:rPr>
          <w:b/>
          <w:sz w:val="24"/>
          <w:szCs w:val="24"/>
        </w:rPr>
        <w:t>CODEP</w:t>
      </w:r>
    </w:p>
    <w:p w:rsidR="001419E1" w:rsidRPr="001419E1" w:rsidRDefault="001419E1" w:rsidP="001419E1">
      <w:pPr>
        <w:spacing w:before="122" w:line="684" w:lineRule="auto"/>
        <w:ind w:right="72"/>
        <w:jc w:val="center"/>
        <w:rPr>
          <w:b/>
          <w:spacing w:val="-84"/>
          <w:sz w:val="24"/>
          <w:szCs w:val="24"/>
        </w:rPr>
      </w:pPr>
      <w:r w:rsidRPr="001419E1">
        <w:rPr>
          <w:b/>
          <w:sz w:val="24"/>
          <w:szCs w:val="24"/>
        </w:rPr>
        <w:t>(</w:t>
      </w:r>
      <w:proofErr w:type="gramStart"/>
      <w:r w:rsidRPr="001419E1">
        <w:rPr>
          <w:b/>
          <w:sz w:val="24"/>
          <w:szCs w:val="24"/>
        </w:rPr>
        <w:t>en</w:t>
      </w:r>
      <w:proofErr w:type="gramEnd"/>
      <w:r w:rsidRPr="001419E1">
        <w:rPr>
          <w:b/>
          <w:spacing w:val="-7"/>
          <w:sz w:val="24"/>
          <w:szCs w:val="24"/>
        </w:rPr>
        <w:t xml:space="preserve"> </w:t>
      </w:r>
      <w:r w:rsidRPr="001419E1">
        <w:rPr>
          <w:b/>
          <w:sz w:val="24"/>
          <w:szCs w:val="24"/>
        </w:rPr>
        <w:t>orden</w:t>
      </w:r>
      <w:r w:rsidRPr="001419E1">
        <w:rPr>
          <w:b/>
          <w:spacing w:val="-6"/>
          <w:sz w:val="24"/>
          <w:szCs w:val="24"/>
        </w:rPr>
        <w:t xml:space="preserve"> </w:t>
      </w:r>
      <w:r w:rsidRPr="001419E1">
        <w:rPr>
          <w:b/>
          <w:sz w:val="24"/>
          <w:szCs w:val="24"/>
        </w:rPr>
        <w:t>cronológico</w:t>
      </w:r>
      <w:r w:rsidRPr="001419E1">
        <w:rPr>
          <w:b/>
          <w:spacing w:val="-7"/>
          <w:sz w:val="24"/>
          <w:szCs w:val="24"/>
        </w:rPr>
        <w:t xml:space="preserve"> </w:t>
      </w:r>
      <w:r w:rsidRPr="001419E1">
        <w:rPr>
          <w:b/>
          <w:sz w:val="24"/>
          <w:szCs w:val="24"/>
        </w:rPr>
        <w:t>inverso)</w:t>
      </w:r>
    </w:p>
    <w:p w:rsidR="001419E1" w:rsidRPr="001419E1" w:rsidRDefault="001419E1" w:rsidP="001419E1">
      <w:pPr>
        <w:pStyle w:val="Ttulo1"/>
        <w:ind w:left="3767" w:right="3778"/>
        <w:jc w:val="both"/>
      </w:pPr>
      <w:r w:rsidRPr="001419E1">
        <w:t>2022</w:t>
      </w:r>
    </w:p>
    <w:p w:rsidR="001419E1" w:rsidRPr="00217EC4" w:rsidRDefault="001419E1" w:rsidP="001419E1">
      <w:pPr>
        <w:pStyle w:val="Textoindependiente"/>
        <w:jc w:val="both"/>
        <w:rPr>
          <w:b/>
        </w:rPr>
      </w:pPr>
    </w:p>
    <w:p w:rsidR="001419E1" w:rsidRPr="00217EC4" w:rsidRDefault="001419E1" w:rsidP="001419E1">
      <w:pPr>
        <w:pStyle w:val="Textoindependiente"/>
        <w:spacing w:before="192"/>
        <w:ind w:left="100" w:right="119"/>
        <w:jc w:val="both"/>
      </w:pPr>
      <w:r w:rsidRPr="00217EC4">
        <w:rPr>
          <w:b/>
        </w:rPr>
        <w:t>28-09-22. TALLER DE ALGEBRA I.</w:t>
      </w:r>
      <w:r w:rsidRPr="00217EC4">
        <w:rPr>
          <w:b/>
          <w:spacing w:val="1"/>
        </w:rPr>
        <w:t xml:space="preserve"> </w:t>
      </w:r>
      <w:r w:rsidRPr="00217EC4">
        <w:t>Se informó que el taller de Álgebra I no formará parte de la</w:t>
      </w:r>
      <w:r w:rsidRPr="00217EC4">
        <w:rPr>
          <w:spacing w:val="1"/>
        </w:rPr>
        <w:t xml:space="preserve"> </w:t>
      </w:r>
      <w:r w:rsidRPr="00217EC4">
        <w:t>Licenciatura en Ciencias de la Computación ni tampoco de la Licenciatura en Ciencias de Datos</w:t>
      </w:r>
      <w:r w:rsidRPr="00217EC4">
        <w:rPr>
          <w:spacing w:val="1"/>
        </w:rPr>
        <w:t xml:space="preserve"> </w:t>
      </w:r>
      <w:r w:rsidRPr="00217EC4">
        <w:t>desde</w:t>
      </w:r>
      <w:r w:rsidRPr="00217EC4">
        <w:rPr>
          <w:spacing w:val="-1"/>
        </w:rPr>
        <w:t xml:space="preserve"> </w:t>
      </w:r>
      <w:r w:rsidRPr="00217EC4">
        <w:t>el</w:t>
      </w:r>
      <w:r w:rsidRPr="00217EC4">
        <w:rPr>
          <w:spacing w:val="-1"/>
        </w:rPr>
        <w:t xml:space="preserve"> </w:t>
      </w:r>
      <w:r w:rsidRPr="00217EC4">
        <w:t>1C2023.</w:t>
      </w:r>
    </w:p>
    <w:p w:rsidR="001419E1" w:rsidRPr="00217EC4" w:rsidRDefault="001419E1" w:rsidP="001419E1">
      <w:pPr>
        <w:pStyle w:val="Textoindependiente"/>
        <w:spacing w:before="150"/>
        <w:ind w:left="100" w:right="115"/>
        <w:jc w:val="both"/>
      </w:pPr>
      <w:r w:rsidRPr="00217EC4">
        <w:t>Se discutió qué hacer con nuestra Licenciatura en Ciencias Matemáticas. Se dispuso la eliminación</w:t>
      </w:r>
      <w:r w:rsidRPr="00217EC4">
        <w:rPr>
          <w:spacing w:val="1"/>
        </w:rPr>
        <w:t xml:space="preserve"> </w:t>
      </w:r>
      <w:r w:rsidRPr="00217EC4">
        <w:t>del</w:t>
      </w:r>
      <w:r w:rsidRPr="00217EC4">
        <w:rPr>
          <w:spacing w:val="1"/>
        </w:rPr>
        <w:t xml:space="preserve"> </w:t>
      </w:r>
      <w:r w:rsidRPr="00217EC4">
        <w:t>taller</w:t>
      </w:r>
      <w:r w:rsidRPr="00217EC4">
        <w:rPr>
          <w:spacing w:val="1"/>
        </w:rPr>
        <w:t xml:space="preserve"> </w:t>
      </w:r>
      <w:r w:rsidRPr="00217EC4">
        <w:t>y</w:t>
      </w:r>
      <w:r w:rsidRPr="00217EC4">
        <w:rPr>
          <w:spacing w:val="1"/>
        </w:rPr>
        <w:t xml:space="preserve"> </w:t>
      </w:r>
      <w:r w:rsidRPr="00217EC4">
        <w:t>dar</w:t>
      </w:r>
      <w:r w:rsidRPr="00217EC4">
        <w:rPr>
          <w:spacing w:val="1"/>
        </w:rPr>
        <w:t xml:space="preserve"> </w:t>
      </w:r>
      <w:r w:rsidRPr="00217EC4">
        <w:t>una</w:t>
      </w:r>
      <w:r w:rsidRPr="00217EC4">
        <w:rPr>
          <w:spacing w:val="1"/>
        </w:rPr>
        <w:t xml:space="preserve"> </w:t>
      </w:r>
      <w:r w:rsidRPr="00217EC4">
        <w:t>optativa</w:t>
      </w:r>
      <w:r w:rsidRPr="00217EC4">
        <w:rPr>
          <w:spacing w:val="1"/>
        </w:rPr>
        <w:t xml:space="preserve"> </w:t>
      </w:r>
      <w:r w:rsidRPr="00217EC4">
        <w:t>de</w:t>
      </w:r>
      <w:r w:rsidRPr="00217EC4">
        <w:rPr>
          <w:spacing w:val="1"/>
        </w:rPr>
        <w:t xml:space="preserve"> </w:t>
      </w:r>
      <w:r w:rsidRPr="00217EC4">
        <w:t>cursada</w:t>
      </w:r>
      <w:r w:rsidRPr="00217EC4">
        <w:rPr>
          <w:spacing w:val="1"/>
        </w:rPr>
        <w:t xml:space="preserve"> </w:t>
      </w:r>
      <w:r w:rsidRPr="00217EC4">
        <w:t>fuertemente</w:t>
      </w:r>
      <w:r w:rsidRPr="00217EC4">
        <w:rPr>
          <w:spacing w:val="1"/>
        </w:rPr>
        <w:t xml:space="preserve"> </w:t>
      </w:r>
      <w:r w:rsidRPr="00217EC4">
        <w:t>sugerida</w:t>
      </w:r>
      <w:r w:rsidRPr="00217EC4">
        <w:rPr>
          <w:spacing w:val="1"/>
        </w:rPr>
        <w:t xml:space="preserve"> </w:t>
      </w:r>
      <w:r w:rsidRPr="00217EC4">
        <w:t>con</w:t>
      </w:r>
      <w:r w:rsidRPr="00217EC4">
        <w:rPr>
          <w:spacing w:val="1"/>
        </w:rPr>
        <w:t xml:space="preserve"> </w:t>
      </w:r>
      <w:r w:rsidRPr="00217EC4">
        <w:t>temas</w:t>
      </w:r>
      <w:r w:rsidRPr="00217EC4">
        <w:rPr>
          <w:spacing w:val="1"/>
        </w:rPr>
        <w:t xml:space="preserve"> </w:t>
      </w:r>
      <w:r w:rsidRPr="00217EC4">
        <w:t>de</w:t>
      </w:r>
      <w:r w:rsidRPr="00217EC4">
        <w:rPr>
          <w:spacing w:val="1"/>
        </w:rPr>
        <w:t xml:space="preserve"> </w:t>
      </w:r>
      <w:r w:rsidRPr="00217EC4">
        <w:t>programación</w:t>
      </w:r>
      <w:r w:rsidRPr="00217EC4">
        <w:rPr>
          <w:spacing w:val="52"/>
        </w:rPr>
        <w:t xml:space="preserve"> </w:t>
      </w:r>
      <w:r w:rsidRPr="00217EC4">
        <w:t>en</w:t>
      </w:r>
      <w:r w:rsidRPr="00217EC4">
        <w:rPr>
          <w:spacing w:val="-50"/>
        </w:rPr>
        <w:t xml:space="preserve"> </w:t>
      </w:r>
      <w:r w:rsidRPr="00217EC4">
        <w:t>Python</w:t>
      </w:r>
      <w:r w:rsidRPr="00217EC4">
        <w:rPr>
          <w:spacing w:val="-2"/>
        </w:rPr>
        <w:t xml:space="preserve"> </w:t>
      </w:r>
      <w:r w:rsidRPr="00217EC4">
        <w:t>que</w:t>
      </w:r>
      <w:r w:rsidRPr="00217EC4">
        <w:rPr>
          <w:spacing w:val="-1"/>
        </w:rPr>
        <w:t xml:space="preserve"> </w:t>
      </w:r>
      <w:r w:rsidRPr="00217EC4">
        <w:t>involucre los</w:t>
      </w:r>
      <w:r w:rsidRPr="00217EC4">
        <w:rPr>
          <w:spacing w:val="-1"/>
        </w:rPr>
        <w:t xml:space="preserve"> </w:t>
      </w:r>
      <w:r w:rsidRPr="00217EC4">
        <w:t>contenidos vistos en Álgebra</w:t>
      </w:r>
      <w:r w:rsidRPr="00217EC4">
        <w:rPr>
          <w:spacing w:val="-2"/>
        </w:rPr>
        <w:t xml:space="preserve"> </w:t>
      </w:r>
      <w:r w:rsidRPr="00217EC4">
        <w:t>1 y</w:t>
      </w:r>
      <w:r w:rsidRPr="00217EC4">
        <w:rPr>
          <w:spacing w:val="-2"/>
        </w:rPr>
        <w:t xml:space="preserve"> </w:t>
      </w:r>
      <w:r w:rsidRPr="00217EC4">
        <w:t>Análisis</w:t>
      </w:r>
      <w:r w:rsidRPr="00217EC4">
        <w:rPr>
          <w:spacing w:val="-1"/>
        </w:rPr>
        <w:t xml:space="preserve"> </w:t>
      </w:r>
      <w:r w:rsidRPr="00217EC4">
        <w:t>1.</w:t>
      </w:r>
    </w:p>
    <w:p w:rsidR="001419E1" w:rsidRPr="00217EC4" w:rsidRDefault="001419E1" w:rsidP="001419E1">
      <w:pPr>
        <w:pStyle w:val="Textoindependiente"/>
        <w:spacing w:before="150"/>
        <w:ind w:left="100" w:right="117"/>
        <w:jc w:val="both"/>
      </w:pPr>
      <w:r w:rsidRPr="00217EC4">
        <w:rPr>
          <w:b/>
        </w:rPr>
        <w:t xml:space="preserve">03-08-22. SUBCOMISIÓN DE GÉNERO. </w:t>
      </w:r>
      <w:r w:rsidRPr="00217EC4">
        <w:t>Se aprobó la conformación de la subcomisión de género del</w:t>
      </w:r>
      <w:r w:rsidRPr="00217EC4">
        <w:rPr>
          <w:spacing w:val="-50"/>
        </w:rPr>
        <w:t xml:space="preserve"> </w:t>
      </w:r>
      <w:r w:rsidRPr="00217EC4">
        <w:t>Departamento</w:t>
      </w:r>
      <w:r w:rsidRPr="00217EC4">
        <w:rPr>
          <w:spacing w:val="1"/>
        </w:rPr>
        <w:t xml:space="preserve"> </w:t>
      </w:r>
      <w:r w:rsidRPr="00217EC4">
        <w:t>de</w:t>
      </w:r>
      <w:r w:rsidRPr="00217EC4">
        <w:rPr>
          <w:spacing w:val="1"/>
        </w:rPr>
        <w:t xml:space="preserve"> </w:t>
      </w:r>
      <w:r w:rsidRPr="00217EC4">
        <w:t>Matemática.</w:t>
      </w:r>
      <w:r w:rsidRPr="00217EC4">
        <w:rPr>
          <w:spacing w:val="1"/>
        </w:rPr>
        <w:t xml:space="preserve"> </w:t>
      </w:r>
      <w:r w:rsidRPr="00217EC4">
        <w:t>La</w:t>
      </w:r>
      <w:r w:rsidRPr="00217EC4">
        <w:rPr>
          <w:spacing w:val="1"/>
        </w:rPr>
        <w:t xml:space="preserve"> </w:t>
      </w:r>
      <w:r w:rsidRPr="00217EC4">
        <w:t>misma</w:t>
      </w:r>
      <w:r w:rsidRPr="00217EC4">
        <w:rPr>
          <w:spacing w:val="1"/>
        </w:rPr>
        <w:t xml:space="preserve"> </w:t>
      </w:r>
      <w:r w:rsidRPr="00217EC4">
        <w:t>será</w:t>
      </w:r>
      <w:r w:rsidRPr="00217EC4">
        <w:rPr>
          <w:spacing w:val="1"/>
        </w:rPr>
        <w:t xml:space="preserve"> </w:t>
      </w:r>
      <w:r w:rsidRPr="00217EC4">
        <w:t>conformada</w:t>
      </w:r>
      <w:r w:rsidRPr="00217EC4">
        <w:rPr>
          <w:spacing w:val="1"/>
        </w:rPr>
        <w:t xml:space="preserve"> </w:t>
      </w:r>
      <w:r w:rsidRPr="00217EC4">
        <w:t>por</w:t>
      </w:r>
      <w:r w:rsidRPr="00217EC4">
        <w:rPr>
          <w:spacing w:val="1"/>
        </w:rPr>
        <w:t xml:space="preserve"> </w:t>
      </w:r>
      <w:r w:rsidRPr="00217EC4">
        <w:t>Carolina</w:t>
      </w:r>
      <w:r w:rsidRPr="00217EC4">
        <w:rPr>
          <w:spacing w:val="1"/>
        </w:rPr>
        <w:t xml:space="preserve"> </w:t>
      </w:r>
      <w:r w:rsidRPr="00217EC4">
        <w:t>Mosquera</w:t>
      </w:r>
      <w:r w:rsidRPr="00217EC4">
        <w:rPr>
          <w:spacing w:val="1"/>
        </w:rPr>
        <w:t xml:space="preserve"> </w:t>
      </w:r>
      <w:r w:rsidRPr="00217EC4">
        <w:t>y</w:t>
      </w:r>
      <w:r w:rsidRPr="00217EC4">
        <w:rPr>
          <w:spacing w:val="1"/>
        </w:rPr>
        <w:t xml:space="preserve"> </w:t>
      </w:r>
      <w:r w:rsidRPr="00217EC4">
        <w:t>Paula</w:t>
      </w:r>
      <w:r w:rsidRPr="00217EC4">
        <w:rPr>
          <w:spacing w:val="1"/>
        </w:rPr>
        <w:t xml:space="preserve"> </w:t>
      </w:r>
      <w:proofErr w:type="spellStart"/>
      <w:r w:rsidRPr="00217EC4">
        <w:t>Escorcielo</w:t>
      </w:r>
      <w:proofErr w:type="spellEnd"/>
      <w:r w:rsidRPr="00217EC4">
        <w:t>. Se dejó en claro la importancia de incorporar en breve representantes de otros claustros</w:t>
      </w:r>
      <w:r w:rsidRPr="00217EC4">
        <w:rPr>
          <w:spacing w:val="-50"/>
        </w:rPr>
        <w:t xml:space="preserve"> </w:t>
      </w:r>
      <w:r w:rsidRPr="00217EC4">
        <w:t>a</w:t>
      </w:r>
      <w:r w:rsidRPr="00217EC4">
        <w:rPr>
          <w:spacing w:val="-1"/>
        </w:rPr>
        <w:t xml:space="preserve"> </w:t>
      </w:r>
      <w:r w:rsidRPr="00217EC4">
        <w:t>la</w:t>
      </w:r>
      <w:r w:rsidRPr="00217EC4">
        <w:rPr>
          <w:spacing w:val="-1"/>
        </w:rPr>
        <w:t xml:space="preserve"> </w:t>
      </w:r>
      <w:r w:rsidRPr="00217EC4">
        <w:t>subcomisión.</w:t>
      </w:r>
    </w:p>
    <w:p w:rsidR="001419E1" w:rsidRPr="00217EC4" w:rsidRDefault="001419E1" w:rsidP="001419E1">
      <w:pPr>
        <w:pStyle w:val="Textoindependiente"/>
        <w:spacing w:before="151"/>
        <w:ind w:left="100" w:right="234"/>
        <w:jc w:val="both"/>
      </w:pPr>
      <w:r w:rsidRPr="00217EC4">
        <w:rPr>
          <w:b/>
        </w:rPr>
        <w:t xml:space="preserve">-PROMOCIÓN DE MATERIAS. </w:t>
      </w:r>
      <w:r w:rsidRPr="00217EC4">
        <w:t>Se comentó que no está permitido cursar una materia, con el fin de</w:t>
      </w:r>
      <w:r w:rsidRPr="00217EC4">
        <w:rPr>
          <w:spacing w:val="1"/>
        </w:rPr>
        <w:t xml:space="preserve"> </w:t>
      </w:r>
      <w:r w:rsidRPr="00217EC4">
        <w:t>promocionarla, teniendo los trabajos prácticos aprobados de otro cuatrimestre anterior y vigente.</w:t>
      </w:r>
      <w:r w:rsidRPr="00217EC4">
        <w:rPr>
          <w:spacing w:val="1"/>
        </w:rPr>
        <w:t xml:space="preserve"> </w:t>
      </w:r>
      <w:r w:rsidRPr="00217EC4">
        <w:t>Se</w:t>
      </w:r>
      <w:r w:rsidRPr="00217EC4">
        <w:rPr>
          <w:spacing w:val="-1"/>
        </w:rPr>
        <w:t xml:space="preserve"> </w:t>
      </w:r>
      <w:r w:rsidRPr="00217EC4">
        <w:t>pidió difusión en todos los claustros</w:t>
      </w:r>
      <w:r w:rsidRPr="00217EC4">
        <w:rPr>
          <w:spacing w:val="-1"/>
        </w:rPr>
        <w:t xml:space="preserve"> </w:t>
      </w:r>
      <w:r w:rsidRPr="00217EC4">
        <w:t>de esta</w:t>
      </w:r>
      <w:r w:rsidRPr="00217EC4">
        <w:rPr>
          <w:spacing w:val="2"/>
        </w:rPr>
        <w:t xml:space="preserve"> </w:t>
      </w:r>
      <w:r w:rsidRPr="00217EC4">
        <w:t>imposibilidad.</w:t>
      </w:r>
    </w:p>
    <w:p w:rsidR="001419E1" w:rsidRPr="001419E1" w:rsidRDefault="001419E1" w:rsidP="001419E1">
      <w:pPr>
        <w:pStyle w:val="Textoindependiente"/>
        <w:jc w:val="both"/>
      </w:pPr>
    </w:p>
    <w:p w:rsidR="001419E1" w:rsidRPr="001419E1" w:rsidRDefault="001419E1" w:rsidP="001419E1">
      <w:pPr>
        <w:pStyle w:val="Textoindependiente"/>
        <w:ind w:left="100" w:right="123"/>
        <w:jc w:val="both"/>
      </w:pPr>
      <w:r w:rsidRPr="001419E1">
        <w:rPr>
          <w:b/>
        </w:rPr>
        <w:t>16-06-22. TESIS DE LICENCIATURA.</w:t>
      </w:r>
      <w:r w:rsidRPr="001419E1">
        <w:rPr>
          <w:b/>
          <w:spacing w:val="1"/>
        </w:rPr>
        <w:t xml:space="preserve"> </w:t>
      </w:r>
      <w:r w:rsidRPr="00217EC4">
        <w:t>Se aprobó la posibilidad de que algunos/as de los jurados de</w:t>
      </w:r>
      <w:r w:rsidRPr="00217EC4">
        <w:rPr>
          <w:spacing w:val="-50"/>
        </w:rPr>
        <w:t xml:space="preserve"> </w:t>
      </w:r>
      <w:r w:rsidRPr="00217EC4">
        <w:t>defensa</w:t>
      </w:r>
      <w:r w:rsidRPr="00217EC4">
        <w:rPr>
          <w:spacing w:val="-1"/>
        </w:rPr>
        <w:t xml:space="preserve"> </w:t>
      </w:r>
      <w:r w:rsidRPr="00217EC4">
        <w:t>de</w:t>
      </w:r>
      <w:r w:rsidRPr="00217EC4">
        <w:rPr>
          <w:spacing w:val="-1"/>
        </w:rPr>
        <w:t xml:space="preserve"> </w:t>
      </w:r>
      <w:r w:rsidRPr="00217EC4">
        <w:t>Tesis de</w:t>
      </w:r>
      <w:r w:rsidRPr="00217EC4">
        <w:rPr>
          <w:spacing w:val="-1"/>
        </w:rPr>
        <w:t xml:space="preserve"> </w:t>
      </w:r>
      <w:r w:rsidRPr="00217EC4">
        <w:t>Licenciatura</w:t>
      </w:r>
      <w:r w:rsidRPr="00217EC4">
        <w:rPr>
          <w:spacing w:val="-2"/>
        </w:rPr>
        <w:t xml:space="preserve"> </w:t>
      </w:r>
      <w:r w:rsidRPr="00217EC4">
        <w:t>participen de</w:t>
      </w:r>
      <w:r w:rsidRPr="00217EC4">
        <w:rPr>
          <w:spacing w:val="-3"/>
        </w:rPr>
        <w:t xml:space="preserve"> </w:t>
      </w:r>
      <w:r w:rsidRPr="00217EC4">
        <w:t>manera</w:t>
      </w:r>
      <w:r w:rsidRPr="00217EC4">
        <w:rPr>
          <w:spacing w:val="-2"/>
        </w:rPr>
        <w:t xml:space="preserve"> </w:t>
      </w:r>
      <w:r w:rsidRPr="00217EC4">
        <w:t>remota al</w:t>
      </w:r>
      <w:r w:rsidRPr="00217EC4">
        <w:rPr>
          <w:spacing w:val="-2"/>
        </w:rPr>
        <w:t xml:space="preserve"> </w:t>
      </w:r>
      <w:r w:rsidRPr="00217EC4">
        <w:t>momento</w:t>
      </w:r>
      <w:r w:rsidRPr="00217EC4">
        <w:rPr>
          <w:spacing w:val="-2"/>
        </w:rPr>
        <w:t xml:space="preserve"> </w:t>
      </w:r>
      <w:r w:rsidRPr="00217EC4">
        <w:t>de la</w:t>
      </w:r>
      <w:r w:rsidRPr="00217EC4">
        <w:rPr>
          <w:spacing w:val="-1"/>
        </w:rPr>
        <w:t xml:space="preserve"> </w:t>
      </w:r>
      <w:r w:rsidRPr="00217EC4">
        <w:t>defensa.</w:t>
      </w:r>
    </w:p>
    <w:p w:rsidR="001419E1" w:rsidRPr="001419E1" w:rsidRDefault="001419E1" w:rsidP="001419E1">
      <w:pPr>
        <w:pStyle w:val="Textoindependiente"/>
        <w:jc w:val="both"/>
      </w:pPr>
      <w:bookmarkStart w:id="0" w:name="_GoBack"/>
      <w:bookmarkEnd w:id="0"/>
    </w:p>
    <w:p w:rsidR="001419E1" w:rsidRPr="001419E1" w:rsidRDefault="001419E1" w:rsidP="001419E1">
      <w:pPr>
        <w:pStyle w:val="Textoindependiente"/>
        <w:jc w:val="both"/>
      </w:pPr>
    </w:p>
    <w:p w:rsidR="001419E1" w:rsidRPr="001419E1" w:rsidRDefault="001419E1" w:rsidP="001419E1">
      <w:pPr>
        <w:pStyle w:val="Ttulo1"/>
        <w:jc w:val="both"/>
      </w:pPr>
      <w:r w:rsidRPr="001419E1">
        <w:t>2021</w:t>
      </w:r>
    </w:p>
    <w:p w:rsidR="001419E1" w:rsidRPr="001419E1" w:rsidRDefault="001419E1" w:rsidP="001419E1">
      <w:pPr>
        <w:pStyle w:val="Textoindependiente"/>
        <w:spacing w:before="10"/>
        <w:jc w:val="both"/>
        <w:rPr>
          <w:b/>
        </w:rPr>
      </w:pPr>
    </w:p>
    <w:p w:rsidR="001419E1" w:rsidRPr="001419E1" w:rsidRDefault="001419E1" w:rsidP="001419E1">
      <w:pPr>
        <w:pStyle w:val="Textoindependiente"/>
        <w:ind w:left="100" w:right="116"/>
        <w:jc w:val="both"/>
      </w:pPr>
      <w:r w:rsidRPr="001419E1">
        <w:rPr>
          <w:b/>
        </w:rPr>
        <w:t xml:space="preserve">22-02-21. TESIS DE LICENCIATURA. </w:t>
      </w:r>
      <w:r w:rsidRPr="00217EC4">
        <w:t>Se decidió la autorización automática para ser Jurados de</w:t>
      </w:r>
      <w:r w:rsidRPr="00217EC4">
        <w:rPr>
          <w:spacing w:val="1"/>
        </w:rPr>
        <w:t xml:space="preserve"> </w:t>
      </w:r>
      <w:r w:rsidRPr="00217EC4">
        <w:t>Tesis</w:t>
      </w:r>
      <w:r w:rsidRPr="00217EC4">
        <w:rPr>
          <w:spacing w:val="1"/>
        </w:rPr>
        <w:t xml:space="preserve"> </w:t>
      </w:r>
      <w:r w:rsidRPr="00217EC4">
        <w:t>de</w:t>
      </w:r>
      <w:r w:rsidRPr="00217EC4">
        <w:rPr>
          <w:spacing w:val="1"/>
        </w:rPr>
        <w:t xml:space="preserve"> </w:t>
      </w:r>
      <w:r w:rsidRPr="00217EC4">
        <w:t>Licenciatura</w:t>
      </w:r>
      <w:r w:rsidRPr="00217EC4">
        <w:rPr>
          <w:spacing w:val="1"/>
        </w:rPr>
        <w:t xml:space="preserve"> </w:t>
      </w:r>
      <w:r w:rsidRPr="00217EC4">
        <w:t>a</w:t>
      </w:r>
      <w:r w:rsidRPr="00217EC4">
        <w:rPr>
          <w:spacing w:val="1"/>
        </w:rPr>
        <w:t xml:space="preserve"> </w:t>
      </w:r>
      <w:r w:rsidRPr="00217EC4">
        <w:t>los</w:t>
      </w:r>
      <w:r w:rsidRPr="00217EC4">
        <w:rPr>
          <w:spacing w:val="1"/>
        </w:rPr>
        <w:t xml:space="preserve"> </w:t>
      </w:r>
      <w:r w:rsidRPr="00217EC4">
        <w:t>Jefes</w:t>
      </w:r>
      <w:r w:rsidRPr="00217EC4">
        <w:rPr>
          <w:spacing w:val="1"/>
        </w:rPr>
        <w:t xml:space="preserve"> </w:t>
      </w:r>
      <w:r w:rsidRPr="00217EC4">
        <w:t>de</w:t>
      </w:r>
      <w:r w:rsidRPr="00217EC4">
        <w:rPr>
          <w:spacing w:val="1"/>
        </w:rPr>
        <w:t xml:space="preserve"> </w:t>
      </w:r>
      <w:r w:rsidRPr="00217EC4">
        <w:t>Trabajos</w:t>
      </w:r>
      <w:r w:rsidRPr="00217EC4">
        <w:rPr>
          <w:spacing w:val="1"/>
        </w:rPr>
        <w:t xml:space="preserve"> </w:t>
      </w:r>
      <w:r w:rsidRPr="00217EC4">
        <w:t>Prácticos</w:t>
      </w:r>
      <w:r w:rsidRPr="00217EC4">
        <w:rPr>
          <w:spacing w:val="1"/>
        </w:rPr>
        <w:t xml:space="preserve"> </w:t>
      </w:r>
      <w:r w:rsidRPr="00217EC4">
        <w:t>del</w:t>
      </w:r>
      <w:r w:rsidRPr="00217EC4">
        <w:rPr>
          <w:spacing w:val="1"/>
        </w:rPr>
        <w:t xml:space="preserve"> </w:t>
      </w:r>
      <w:r w:rsidRPr="00217EC4">
        <w:t>DM</w:t>
      </w:r>
      <w:r w:rsidRPr="00217EC4">
        <w:rPr>
          <w:spacing w:val="1"/>
        </w:rPr>
        <w:t xml:space="preserve"> </w:t>
      </w:r>
      <w:r w:rsidRPr="00217EC4">
        <w:t>que</w:t>
      </w:r>
      <w:r w:rsidRPr="00217EC4">
        <w:rPr>
          <w:spacing w:val="1"/>
        </w:rPr>
        <w:t xml:space="preserve"> </w:t>
      </w:r>
      <w:r w:rsidRPr="00217EC4">
        <w:t>estén</w:t>
      </w:r>
      <w:r w:rsidRPr="00217EC4">
        <w:rPr>
          <w:spacing w:val="1"/>
        </w:rPr>
        <w:t xml:space="preserve"> </w:t>
      </w:r>
      <w:r w:rsidRPr="00217EC4">
        <w:t>en</w:t>
      </w:r>
      <w:r w:rsidRPr="00217EC4">
        <w:rPr>
          <w:spacing w:val="1"/>
        </w:rPr>
        <w:t xml:space="preserve"> </w:t>
      </w:r>
      <w:r w:rsidRPr="00217EC4">
        <w:t>la</w:t>
      </w:r>
      <w:r w:rsidRPr="00217EC4">
        <w:rPr>
          <w:spacing w:val="1"/>
        </w:rPr>
        <w:t xml:space="preserve"> </w:t>
      </w:r>
      <w:r w:rsidRPr="00217EC4">
        <w:t>carrera</w:t>
      </w:r>
      <w:r w:rsidRPr="00217EC4">
        <w:rPr>
          <w:spacing w:val="1"/>
        </w:rPr>
        <w:t xml:space="preserve"> </w:t>
      </w:r>
      <w:r w:rsidRPr="00217EC4">
        <w:t>de</w:t>
      </w:r>
      <w:r w:rsidRPr="00217EC4">
        <w:rPr>
          <w:spacing w:val="1"/>
        </w:rPr>
        <w:t xml:space="preserve"> </w:t>
      </w:r>
      <w:r w:rsidRPr="00217EC4">
        <w:t>Investigador</w:t>
      </w:r>
      <w:r w:rsidRPr="00217EC4">
        <w:rPr>
          <w:spacing w:val="-3"/>
        </w:rPr>
        <w:t xml:space="preserve"> </w:t>
      </w:r>
      <w:r w:rsidRPr="00217EC4">
        <w:t>Científico</w:t>
      </w:r>
      <w:r w:rsidRPr="00217EC4">
        <w:rPr>
          <w:spacing w:val="1"/>
        </w:rPr>
        <w:t xml:space="preserve"> </w:t>
      </w:r>
      <w:r w:rsidRPr="00217EC4">
        <w:t>del CONICET</w:t>
      </w:r>
    </w:p>
    <w:p w:rsidR="001419E1" w:rsidRPr="001419E1" w:rsidRDefault="001419E1" w:rsidP="001419E1">
      <w:pPr>
        <w:pStyle w:val="Textoindependiente"/>
        <w:jc w:val="both"/>
      </w:pPr>
    </w:p>
    <w:p w:rsidR="001419E1" w:rsidRPr="001419E1" w:rsidRDefault="001419E1" w:rsidP="001419E1">
      <w:pPr>
        <w:pStyle w:val="Ttulo1"/>
        <w:spacing w:before="234"/>
        <w:jc w:val="both"/>
      </w:pPr>
      <w:r w:rsidRPr="001419E1">
        <w:t>2020</w:t>
      </w:r>
    </w:p>
    <w:p w:rsidR="001419E1" w:rsidRPr="001419E1" w:rsidRDefault="001419E1" w:rsidP="001419E1">
      <w:pPr>
        <w:pStyle w:val="Textoindependiente"/>
        <w:spacing w:before="2"/>
        <w:jc w:val="both"/>
        <w:rPr>
          <w:b/>
        </w:rPr>
      </w:pPr>
    </w:p>
    <w:p w:rsidR="001419E1" w:rsidRPr="00217EC4" w:rsidRDefault="001419E1" w:rsidP="001419E1">
      <w:pPr>
        <w:pStyle w:val="Textoindependiente"/>
        <w:ind w:left="100" w:right="117"/>
        <w:jc w:val="both"/>
      </w:pPr>
      <w:r w:rsidRPr="001419E1">
        <w:rPr>
          <w:b/>
        </w:rPr>
        <w:t>19-10-20. PROFESORADO</w:t>
      </w:r>
      <w:r w:rsidRPr="001419E1">
        <w:t xml:space="preserve">. </w:t>
      </w:r>
      <w:r w:rsidRPr="00217EC4">
        <w:t>Se decidió que a las y los estudiantes del Profesorado de Matemática</w:t>
      </w:r>
      <w:r w:rsidRPr="00217EC4">
        <w:rPr>
          <w:spacing w:val="1"/>
        </w:rPr>
        <w:t xml:space="preserve"> </w:t>
      </w:r>
      <w:r w:rsidRPr="00217EC4">
        <w:t xml:space="preserve">que aprueben la materia Análisis Avanzado de la carrera Lic. </w:t>
      </w:r>
      <w:proofErr w:type="gramStart"/>
      <w:r w:rsidRPr="00217EC4">
        <w:t>en</w:t>
      </w:r>
      <w:proofErr w:type="gramEnd"/>
      <w:r w:rsidRPr="00217EC4">
        <w:t xml:space="preserve"> Cs. de Datos se les reconozca como</w:t>
      </w:r>
      <w:r w:rsidRPr="00217EC4">
        <w:rPr>
          <w:spacing w:val="1"/>
        </w:rPr>
        <w:t xml:space="preserve"> </w:t>
      </w:r>
      <w:r w:rsidRPr="00217EC4">
        <w:t>aprobada la materia Cálculo Avanzado, y a los que aprueben la materia Matemática 4 de la</w:t>
      </w:r>
      <w:r w:rsidRPr="00217EC4">
        <w:rPr>
          <w:spacing w:val="52"/>
        </w:rPr>
        <w:t xml:space="preserve"> </w:t>
      </w:r>
      <w:r w:rsidRPr="00217EC4">
        <w:t xml:space="preserve">Lic. </w:t>
      </w:r>
      <w:proofErr w:type="gramStart"/>
      <w:r w:rsidRPr="00217EC4">
        <w:t>en</w:t>
      </w:r>
      <w:proofErr w:type="gramEnd"/>
      <w:r w:rsidRPr="00217EC4">
        <w:rPr>
          <w:spacing w:val="1"/>
        </w:rPr>
        <w:t xml:space="preserve"> </w:t>
      </w:r>
      <w:r w:rsidRPr="00217EC4">
        <w:t>Cs. Físicas se les reconozca como aprobada Análisis Complejo. Se aclaró que lo mencionado vale</w:t>
      </w:r>
      <w:r w:rsidRPr="00217EC4">
        <w:rPr>
          <w:spacing w:val="1"/>
        </w:rPr>
        <w:t xml:space="preserve"> </w:t>
      </w:r>
      <w:r w:rsidRPr="00217EC4">
        <w:t>para</w:t>
      </w:r>
      <w:r w:rsidRPr="00217EC4">
        <w:rPr>
          <w:spacing w:val="-2"/>
        </w:rPr>
        <w:t xml:space="preserve"> </w:t>
      </w:r>
      <w:r w:rsidRPr="00217EC4">
        <w:t>el Profesorado, pero</w:t>
      </w:r>
      <w:r w:rsidRPr="00217EC4">
        <w:rPr>
          <w:spacing w:val="-1"/>
        </w:rPr>
        <w:t xml:space="preserve"> </w:t>
      </w:r>
      <w:r w:rsidRPr="00217EC4">
        <w:t>no</w:t>
      </w:r>
      <w:r w:rsidRPr="00217EC4">
        <w:rPr>
          <w:spacing w:val="-1"/>
        </w:rPr>
        <w:t xml:space="preserve"> </w:t>
      </w:r>
      <w:r w:rsidRPr="00217EC4">
        <w:t>para</w:t>
      </w:r>
      <w:r w:rsidRPr="00217EC4">
        <w:rPr>
          <w:spacing w:val="-1"/>
        </w:rPr>
        <w:t xml:space="preserve"> </w:t>
      </w:r>
      <w:r w:rsidRPr="00217EC4">
        <w:t>la</w:t>
      </w:r>
      <w:r w:rsidRPr="00217EC4">
        <w:rPr>
          <w:spacing w:val="-2"/>
        </w:rPr>
        <w:t xml:space="preserve"> </w:t>
      </w:r>
      <w:r w:rsidRPr="00217EC4">
        <w:t>Licenciatura.</w:t>
      </w:r>
    </w:p>
    <w:p w:rsidR="001419E1" w:rsidRPr="001419E1" w:rsidRDefault="001419E1" w:rsidP="001419E1">
      <w:pPr>
        <w:pStyle w:val="Textoindependiente"/>
        <w:jc w:val="both"/>
      </w:pPr>
    </w:p>
    <w:p w:rsidR="001419E1" w:rsidRPr="001419E1" w:rsidRDefault="001419E1" w:rsidP="001419E1">
      <w:pPr>
        <w:spacing w:before="233"/>
        <w:ind w:left="3764" w:right="3784"/>
        <w:jc w:val="both"/>
        <w:rPr>
          <w:b/>
          <w:sz w:val="24"/>
          <w:szCs w:val="24"/>
        </w:rPr>
      </w:pPr>
      <w:r w:rsidRPr="001419E1">
        <w:rPr>
          <w:b/>
          <w:color w:val="5E5E5E"/>
          <w:sz w:val="24"/>
          <w:szCs w:val="24"/>
        </w:rPr>
        <w:lastRenderedPageBreak/>
        <w:t>2019</w:t>
      </w:r>
    </w:p>
    <w:p w:rsidR="001419E1" w:rsidRPr="00217EC4" w:rsidRDefault="001419E1" w:rsidP="001419E1">
      <w:pPr>
        <w:pStyle w:val="Textoindependiente"/>
        <w:spacing w:before="1"/>
        <w:jc w:val="both"/>
        <w:rPr>
          <w:b/>
        </w:rPr>
      </w:pPr>
    </w:p>
    <w:p w:rsidR="001419E1" w:rsidRPr="001419E1" w:rsidRDefault="001419E1" w:rsidP="001419E1">
      <w:pPr>
        <w:pStyle w:val="Sinespaciado"/>
        <w:jc w:val="both"/>
        <w:rPr>
          <w:sz w:val="24"/>
          <w:szCs w:val="24"/>
        </w:rPr>
      </w:pPr>
      <w:r w:rsidRPr="00217EC4">
        <w:rPr>
          <w:b/>
        </w:rPr>
        <w:t>20-11-19</w:t>
      </w:r>
      <w:r w:rsidRPr="001419E1">
        <w:rPr>
          <w:b/>
          <w:color w:val="5E5E5E"/>
        </w:rPr>
        <w:t>.</w:t>
      </w:r>
      <w:r w:rsidRPr="001419E1">
        <w:rPr>
          <w:b/>
          <w:color w:val="5E5E5E"/>
          <w:spacing w:val="1"/>
        </w:rPr>
        <w:t xml:space="preserve"> </w:t>
      </w:r>
      <w:r w:rsidRPr="001419E1">
        <w:rPr>
          <w:b/>
        </w:rPr>
        <w:t>PROMOCIÓN</w:t>
      </w:r>
      <w:r w:rsidRPr="001419E1">
        <w:rPr>
          <w:b/>
          <w:spacing w:val="1"/>
        </w:rPr>
        <w:t xml:space="preserve"> </w:t>
      </w:r>
      <w:r w:rsidRPr="001419E1">
        <w:rPr>
          <w:b/>
        </w:rPr>
        <w:t>ECN-CALCULO</w:t>
      </w:r>
      <w:r w:rsidRPr="001419E1">
        <w:rPr>
          <w:b/>
          <w:spacing w:val="1"/>
        </w:rPr>
        <w:t xml:space="preserve"> </w:t>
      </w:r>
      <w:r w:rsidRPr="001419E1">
        <w:rPr>
          <w:b/>
        </w:rPr>
        <w:t>NUMERICO.</w:t>
      </w:r>
      <w:r w:rsidRPr="001419E1">
        <w:rPr>
          <w:b/>
          <w:spacing w:val="1"/>
        </w:rPr>
        <w:t xml:space="preserve"> </w:t>
      </w:r>
      <w:r w:rsidRPr="001419E1">
        <w:t>Se</w:t>
      </w:r>
      <w:r w:rsidRPr="001419E1">
        <w:rPr>
          <w:spacing w:val="1"/>
        </w:rPr>
        <w:t xml:space="preserve"> </w:t>
      </w:r>
      <w:r w:rsidRPr="001419E1">
        <w:t>decidió</w:t>
      </w:r>
      <w:r w:rsidRPr="001419E1">
        <w:rPr>
          <w:spacing w:val="1"/>
        </w:rPr>
        <w:t xml:space="preserve"> </w:t>
      </w:r>
      <w:r w:rsidRPr="001419E1">
        <w:t>que</w:t>
      </w:r>
      <w:r w:rsidRPr="001419E1">
        <w:rPr>
          <w:spacing w:val="1"/>
        </w:rPr>
        <w:t xml:space="preserve"> </w:t>
      </w:r>
      <w:r w:rsidRPr="001419E1">
        <w:t>la</w:t>
      </w:r>
      <w:r w:rsidRPr="001419E1">
        <w:rPr>
          <w:spacing w:val="1"/>
        </w:rPr>
        <w:t xml:space="preserve"> </w:t>
      </w:r>
      <w:r w:rsidRPr="001419E1">
        <w:t>materia</w:t>
      </w:r>
      <w:r w:rsidRPr="001419E1">
        <w:rPr>
          <w:spacing w:val="1"/>
        </w:rPr>
        <w:t xml:space="preserve"> </w:t>
      </w:r>
      <w:r w:rsidRPr="001419E1">
        <w:t>Elementos</w:t>
      </w:r>
      <w:r w:rsidRPr="001419E1">
        <w:rPr>
          <w:spacing w:val="1"/>
        </w:rPr>
        <w:t xml:space="preserve"> </w:t>
      </w:r>
      <w:r w:rsidRPr="001419E1">
        <w:t>de</w:t>
      </w:r>
      <w:r w:rsidRPr="001419E1">
        <w:rPr>
          <w:spacing w:val="-50"/>
        </w:rPr>
        <w:t xml:space="preserve"> </w:t>
      </w:r>
      <w:r w:rsidRPr="001419E1">
        <w:t>Cálculo</w:t>
      </w:r>
      <w:r w:rsidRPr="001419E1">
        <w:rPr>
          <w:spacing w:val="31"/>
        </w:rPr>
        <w:t xml:space="preserve"> </w:t>
      </w:r>
      <w:r w:rsidRPr="001419E1">
        <w:t>Numérico</w:t>
      </w:r>
      <w:r w:rsidRPr="001419E1">
        <w:rPr>
          <w:spacing w:val="31"/>
        </w:rPr>
        <w:t xml:space="preserve"> </w:t>
      </w:r>
      <w:r w:rsidRPr="001419E1">
        <w:t>-</w:t>
      </w:r>
      <w:r w:rsidRPr="001419E1">
        <w:rPr>
          <w:spacing w:val="31"/>
        </w:rPr>
        <w:t xml:space="preserve"> </w:t>
      </w:r>
      <w:r w:rsidRPr="001419E1">
        <w:t>Cálculo</w:t>
      </w:r>
      <w:r w:rsidRPr="001419E1">
        <w:rPr>
          <w:spacing w:val="30"/>
        </w:rPr>
        <w:t xml:space="preserve"> </w:t>
      </w:r>
      <w:r w:rsidRPr="001419E1">
        <w:t>Numérico</w:t>
      </w:r>
      <w:r w:rsidRPr="001419E1">
        <w:rPr>
          <w:spacing w:val="31"/>
        </w:rPr>
        <w:t xml:space="preserve"> </w:t>
      </w:r>
      <w:r w:rsidRPr="001419E1">
        <w:t>será</w:t>
      </w:r>
      <w:r w:rsidRPr="001419E1">
        <w:rPr>
          <w:spacing w:val="1"/>
        </w:rPr>
        <w:t xml:space="preserve"> </w:t>
      </w:r>
      <w:proofErr w:type="spellStart"/>
      <w:r w:rsidRPr="001419E1">
        <w:t>promocionable</w:t>
      </w:r>
      <w:proofErr w:type="spellEnd"/>
      <w:r w:rsidRPr="001419E1">
        <w:t>.</w:t>
      </w:r>
      <w:r w:rsidRPr="001419E1">
        <w:rPr>
          <w:spacing w:val="31"/>
        </w:rPr>
        <w:t xml:space="preserve"> </w:t>
      </w:r>
      <w:r w:rsidRPr="001419E1">
        <w:t>Para</w:t>
      </w:r>
      <w:r w:rsidRPr="001419E1">
        <w:rPr>
          <w:spacing w:val="31"/>
        </w:rPr>
        <w:t xml:space="preserve"> </w:t>
      </w:r>
      <w:r w:rsidRPr="001419E1">
        <w:t>promocionar,</w:t>
      </w:r>
      <w:r w:rsidRPr="001419E1">
        <w:rPr>
          <w:spacing w:val="32"/>
        </w:rPr>
        <w:t xml:space="preserve"> </w:t>
      </w:r>
      <w:r w:rsidRPr="001419E1">
        <w:t>habrá</w:t>
      </w:r>
      <w:r w:rsidRPr="001419E1">
        <w:rPr>
          <w:spacing w:val="31"/>
        </w:rPr>
        <w:t xml:space="preserve"> </w:t>
      </w:r>
      <w:r w:rsidRPr="001419E1">
        <w:t>que</w:t>
      </w:r>
      <w:r w:rsidRPr="001419E1">
        <w:rPr>
          <w:spacing w:val="31"/>
        </w:rPr>
        <w:t xml:space="preserve"> </w:t>
      </w:r>
      <w:r w:rsidRPr="001419E1">
        <w:t xml:space="preserve">obtener como mínimo la nota 7 </w:t>
      </w:r>
      <w:r w:rsidRPr="001419E1">
        <w:rPr>
          <w:sz w:val="24"/>
          <w:szCs w:val="24"/>
        </w:rPr>
        <w:t>en cada parcial, y aprobar los trabajos prácticos de la computadora.</w:t>
      </w:r>
      <w:r w:rsidRPr="001419E1">
        <w:rPr>
          <w:spacing w:val="1"/>
          <w:sz w:val="24"/>
          <w:szCs w:val="24"/>
        </w:rPr>
        <w:t xml:space="preserve"> </w:t>
      </w:r>
      <w:r w:rsidRPr="001419E1">
        <w:rPr>
          <w:sz w:val="24"/>
          <w:szCs w:val="24"/>
        </w:rPr>
        <w:t>Los</w:t>
      </w:r>
      <w:r w:rsidRPr="001419E1">
        <w:rPr>
          <w:spacing w:val="1"/>
          <w:sz w:val="24"/>
          <w:szCs w:val="24"/>
        </w:rPr>
        <w:t xml:space="preserve"> </w:t>
      </w:r>
      <w:r w:rsidRPr="001419E1">
        <w:rPr>
          <w:sz w:val="24"/>
          <w:szCs w:val="24"/>
        </w:rPr>
        <w:t>auxiliares</w:t>
      </w:r>
      <w:r w:rsidRPr="001419E1">
        <w:rPr>
          <w:spacing w:val="1"/>
          <w:sz w:val="24"/>
          <w:szCs w:val="24"/>
        </w:rPr>
        <w:t xml:space="preserve"> </w:t>
      </w:r>
      <w:r w:rsidRPr="001419E1">
        <w:rPr>
          <w:sz w:val="24"/>
          <w:szCs w:val="24"/>
        </w:rPr>
        <w:t>solo</w:t>
      </w:r>
      <w:r w:rsidRPr="001419E1">
        <w:rPr>
          <w:spacing w:val="1"/>
          <w:sz w:val="24"/>
          <w:szCs w:val="24"/>
        </w:rPr>
        <w:t xml:space="preserve"> </w:t>
      </w:r>
      <w:r w:rsidRPr="001419E1">
        <w:rPr>
          <w:sz w:val="24"/>
          <w:szCs w:val="24"/>
        </w:rPr>
        <w:t>decidirán</w:t>
      </w:r>
      <w:r w:rsidRPr="001419E1">
        <w:rPr>
          <w:spacing w:val="1"/>
          <w:sz w:val="24"/>
          <w:szCs w:val="24"/>
        </w:rPr>
        <w:t xml:space="preserve"> </w:t>
      </w:r>
      <w:r w:rsidRPr="001419E1">
        <w:rPr>
          <w:sz w:val="24"/>
          <w:szCs w:val="24"/>
        </w:rPr>
        <w:t>si</w:t>
      </w:r>
      <w:r w:rsidRPr="001419E1">
        <w:rPr>
          <w:spacing w:val="1"/>
          <w:sz w:val="24"/>
          <w:szCs w:val="24"/>
        </w:rPr>
        <w:t xml:space="preserve"> </w:t>
      </w:r>
      <w:r w:rsidRPr="001419E1">
        <w:rPr>
          <w:sz w:val="24"/>
          <w:szCs w:val="24"/>
        </w:rPr>
        <w:t>es</w:t>
      </w:r>
      <w:r w:rsidRPr="001419E1">
        <w:rPr>
          <w:spacing w:val="1"/>
          <w:sz w:val="24"/>
          <w:szCs w:val="24"/>
        </w:rPr>
        <w:t xml:space="preserve"> </w:t>
      </w:r>
      <w:r w:rsidRPr="001419E1">
        <w:rPr>
          <w:sz w:val="24"/>
          <w:szCs w:val="24"/>
        </w:rPr>
        <w:t>aprobado</w:t>
      </w:r>
      <w:r w:rsidRPr="001419E1">
        <w:rPr>
          <w:spacing w:val="1"/>
          <w:sz w:val="24"/>
          <w:szCs w:val="24"/>
        </w:rPr>
        <w:t xml:space="preserve"> </w:t>
      </w:r>
      <w:r w:rsidRPr="001419E1">
        <w:rPr>
          <w:sz w:val="24"/>
          <w:szCs w:val="24"/>
        </w:rPr>
        <w:t>o</w:t>
      </w:r>
      <w:r w:rsidRPr="001419E1">
        <w:rPr>
          <w:spacing w:val="1"/>
          <w:sz w:val="24"/>
          <w:szCs w:val="24"/>
        </w:rPr>
        <w:t xml:space="preserve"> </w:t>
      </w:r>
      <w:r w:rsidRPr="001419E1">
        <w:rPr>
          <w:sz w:val="24"/>
          <w:szCs w:val="24"/>
        </w:rPr>
        <w:t>insuficiente.</w:t>
      </w:r>
      <w:r w:rsidRPr="001419E1">
        <w:rPr>
          <w:spacing w:val="1"/>
          <w:sz w:val="24"/>
          <w:szCs w:val="24"/>
        </w:rPr>
        <w:t xml:space="preserve"> </w:t>
      </w:r>
      <w:r w:rsidRPr="001419E1">
        <w:rPr>
          <w:sz w:val="24"/>
          <w:szCs w:val="24"/>
        </w:rPr>
        <w:t>Las</w:t>
      </w:r>
      <w:r w:rsidRPr="001419E1">
        <w:rPr>
          <w:spacing w:val="1"/>
          <w:sz w:val="24"/>
          <w:szCs w:val="24"/>
        </w:rPr>
        <w:t xml:space="preserve"> </w:t>
      </w:r>
      <w:r w:rsidRPr="001419E1">
        <w:rPr>
          <w:sz w:val="24"/>
          <w:szCs w:val="24"/>
        </w:rPr>
        <w:t>notas</w:t>
      </w:r>
      <w:r w:rsidRPr="001419E1">
        <w:rPr>
          <w:spacing w:val="1"/>
          <w:sz w:val="24"/>
          <w:szCs w:val="24"/>
        </w:rPr>
        <w:t xml:space="preserve"> </w:t>
      </w:r>
      <w:r w:rsidRPr="001419E1">
        <w:rPr>
          <w:sz w:val="24"/>
          <w:szCs w:val="24"/>
        </w:rPr>
        <w:t>numéricas</w:t>
      </w:r>
      <w:r w:rsidRPr="001419E1">
        <w:rPr>
          <w:spacing w:val="1"/>
          <w:sz w:val="24"/>
          <w:szCs w:val="24"/>
        </w:rPr>
        <w:t xml:space="preserve"> </w:t>
      </w:r>
      <w:r w:rsidRPr="001419E1">
        <w:rPr>
          <w:sz w:val="24"/>
          <w:szCs w:val="24"/>
        </w:rPr>
        <w:t>las</w:t>
      </w:r>
      <w:r w:rsidRPr="001419E1">
        <w:rPr>
          <w:spacing w:val="1"/>
          <w:sz w:val="24"/>
          <w:szCs w:val="24"/>
        </w:rPr>
        <w:t xml:space="preserve"> </w:t>
      </w:r>
      <w:r w:rsidRPr="001419E1">
        <w:rPr>
          <w:sz w:val="24"/>
          <w:szCs w:val="24"/>
        </w:rPr>
        <w:t>decidirán</w:t>
      </w:r>
      <w:r w:rsidRPr="001419E1">
        <w:rPr>
          <w:spacing w:val="1"/>
          <w:sz w:val="24"/>
          <w:szCs w:val="24"/>
        </w:rPr>
        <w:t xml:space="preserve"> </w:t>
      </w:r>
      <w:r w:rsidRPr="001419E1">
        <w:rPr>
          <w:sz w:val="24"/>
          <w:szCs w:val="24"/>
        </w:rPr>
        <w:t>los</w:t>
      </w:r>
      <w:r w:rsidRPr="001419E1">
        <w:rPr>
          <w:spacing w:val="1"/>
          <w:sz w:val="24"/>
          <w:szCs w:val="24"/>
        </w:rPr>
        <w:t xml:space="preserve"> </w:t>
      </w:r>
      <w:r w:rsidRPr="001419E1">
        <w:rPr>
          <w:sz w:val="24"/>
          <w:szCs w:val="24"/>
        </w:rPr>
        <w:t>Profesores.</w:t>
      </w:r>
    </w:p>
    <w:p w:rsidR="001419E1" w:rsidRPr="001419E1" w:rsidRDefault="001419E1" w:rsidP="001419E1">
      <w:pPr>
        <w:jc w:val="both"/>
      </w:pPr>
    </w:p>
    <w:p w:rsidR="001419E1" w:rsidRPr="001419E1" w:rsidRDefault="001419E1" w:rsidP="001419E1">
      <w:pPr>
        <w:spacing w:before="201" w:line="307" w:lineRule="auto"/>
        <w:ind w:right="118"/>
        <w:jc w:val="both"/>
        <w:rPr>
          <w:sz w:val="24"/>
          <w:szCs w:val="24"/>
        </w:rPr>
      </w:pPr>
      <w:r w:rsidRPr="00217EC4">
        <w:rPr>
          <w:b/>
          <w:sz w:val="24"/>
          <w:szCs w:val="24"/>
        </w:rPr>
        <w:t>17-07-19.</w:t>
      </w:r>
      <w:r w:rsidRPr="00217EC4">
        <w:rPr>
          <w:b/>
          <w:spacing w:val="1"/>
          <w:sz w:val="24"/>
          <w:szCs w:val="24"/>
        </w:rPr>
        <w:t xml:space="preserve"> </w:t>
      </w:r>
      <w:r w:rsidRPr="001419E1">
        <w:rPr>
          <w:b/>
          <w:sz w:val="24"/>
          <w:szCs w:val="24"/>
        </w:rPr>
        <w:t>CARRERA</w:t>
      </w:r>
      <w:r w:rsidRPr="001419E1">
        <w:rPr>
          <w:b/>
          <w:spacing w:val="1"/>
          <w:sz w:val="24"/>
          <w:szCs w:val="24"/>
        </w:rPr>
        <w:t xml:space="preserve"> </w:t>
      </w:r>
      <w:r w:rsidRPr="001419E1">
        <w:rPr>
          <w:b/>
          <w:sz w:val="24"/>
          <w:szCs w:val="24"/>
        </w:rPr>
        <w:t>TRIPARTITA</w:t>
      </w:r>
      <w:r w:rsidRPr="001419E1">
        <w:rPr>
          <w:b/>
          <w:color w:val="5E5E5E"/>
          <w:sz w:val="24"/>
          <w:szCs w:val="24"/>
        </w:rPr>
        <w:t>.</w:t>
      </w:r>
      <w:r w:rsidRPr="001419E1">
        <w:rPr>
          <w:b/>
          <w:color w:val="5E5E5E"/>
          <w:spacing w:val="1"/>
          <w:sz w:val="24"/>
          <w:szCs w:val="24"/>
        </w:rPr>
        <w:t xml:space="preserve"> </w:t>
      </w:r>
      <w:r w:rsidRPr="001419E1">
        <w:rPr>
          <w:sz w:val="24"/>
          <w:szCs w:val="24"/>
        </w:rPr>
        <w:t>Se</w:t>
      </w:r>
      <w:r w:rsidRPr="001419E1">
        <w:rPr>
          <w:spacing w:val="1"/>
          <w:sz w:val="24"/>
          <w:szCs w:val="24"/>
        </w:rPr>
        <w:t xml:space="preserve"> </w:t>
      </w:r>
      <w:r w:rsidRPr="001419E1">
        <w:rPr>
          <w:sz w:val="24"/>
          <w:szCs w:val="24"/>
        </w:rPr>
        <w:t>aprobó</w:t>
      </w:r>
      <w:r w:rsidRPr="001419E1">
        <w:rPr>
          <w:spacing w:val="1"/>
          <w:sz w:val="24"/>
          <w:szCs w:val="24"/>
        </w:rPr>
        <w:t xml:space="preserve"> </w:t>
      </w:r>
      <w:r w:rsidRPr="001419E1">
        <w:rPr>
          <w:sz w:val="24"/>
          <w:szCs w:val="24"/>
        </w:rPr>
        <w:t>la</w:t>
      </w:r>
      <w:r w:rsidRPr="001419E1">
        <w:rPr>
          <w:spacing w:val="1"/>
          <w:sz w:val="24"/>
          <w:szCs w:val="24"/>
        </w:rPr>
        <w:t xml:space="preserve"> </w:t>
      </w:r>
      <w:r w:rsidRPr="001419E1">
        <w:rPr>
          <w:sz w:val="24"/>
          <w:szCs w:val="24"/>
        </w:rPr>
        <w:t>propuesta,</w:t>
      </w:r>
      <w:r w:rsidRPr="001419E1">
        <w:rPr>
          <w:spacing w:val="1"/>
          <w:sz w:val="24"/>
          <w:szCs w:val="24"/>
        </w:rPr>
        <w:t xml:space="preserve"> </w:t>
      </w:r>
      <w:r w:rsidRPr="001419E1">
        <w:rPr>
          <w:sz w:val="24"/>
          <w:szCs w:val="24"/>
        </w:rPr>
        <w:t>para</w:t>
      </w:r>
      <w:r w:rsidRPr="001419E1">
        <w:rPr>
          <w:spacing w:val="1"/>
          <w:sz w:val="24"/>
          <w:szCs w:val="24"/>
        </w:rPr>
        <w:t xml:space="preserve"> </w:t>
      </w:r>
      <w:r w:rsidRPr="001419E1">
        <w:rPr>
          <w:sz w:val="24"/>
          <w:szCs w:val="24"/>
        </w:rPr>
        <w:t>consideración</w:t>
      </w:r>
      <w:r w:rsidRPr="001419E1">
        <w:rPr>
          <w:spacing w:val="1"/>
          <w:sz w:val="24"/>
          <w:szCs w:val="24"/>
        </w:rPr>
        <w:t xml:space="preserve"> </w:t>
      </w:r>
      <w:r w:rsidRPr="001419E1">
        <w:rPr>
          <w:sz w:val="24"/>
          <w:szCs w:val="24"/>
        </w:rPr>
        <w:t>del</w:t>
      </w:r>
      <w:r w:rsidRPr="001419E1">
        <w:rPr>
          <w:spacing w:val="1"/>
          <w:sz w:val="24"/>
          <w:szCs w:val="24"/>
        </w:rPr>
        <w:t xml:space="preserve"> </w:t>
      </w:r>
      <w:r w:rsidRPr="001419E1">
        <w:rPr>
          <w:sz w:val="24"/>
          <w:szCs w:val="24"/>
        </w:rPr>
        <w:t>Consejo</w:t>
      </w:r>
      <w:r w:rsidRPr="001419E1">
        <w:rPr>
          <w:spacing w:val="1"/>
          <w:sz w:val="24"/>
          <w:szCs w:val="24"/>
        </w:rPr>
        <w:t xml:space="preserve"> </w:t>
      </w:r>
      <w:r w:rsidRPr="001419E1">
        <w:rPr>
          <w:sz w:val="24"/>
          <w:szCs w:val="24"/>
        </w:rPr>
        <w:t>Directivo</w:t>
      </w:r>
      <w:r w:rsidRPr="001419E1">
        <w:rPr>
          <w:spacing w:val="-2"/>
          <w:sz w:val="24"/>
          <w:szCs w:val="24"/>
        </w:rPr>
        <w:t xml:space="preserve"> </w:t>
      </w:r>
      <w:r w:rsidRPr="001419E1">
        <w:rPr>
          <w:sz w:val="24"/>
          <w:szCs w:val="24"/>
        </w:rPr>
        <w:t>de la Facultad, de</w:t>
      </w:r>
      <w:r w:rsidRPr="001419E1">
        <w:rPr>
          <w:spacing w:val="-1"/>
          <w:sz w:val="24"/>
          <w:szCs w:val="24"/>
        </w:rPr>
        <w:t xml:space="preserve"> </w:t>
      </w:r>
      <w:r w:rsidRPr="001419E1">
        <w:rPr>
          <w:sz w:val="24"/>
          <w:szCs w:val="24"/>
        </w:rPr>
        <w:t>carrera tripartita</w:t>
      </w:r>
      <w:r w:rsidRPr="001419E1">
        <w:rPr>
          <w:spacing w:val="-1"/>
          <w:sz w:val="24"/>
          <w:szCs w:val="24"/>
        </w:rPr>
        <w:t xml:space="preserve"> </w:t>
      </w:r>
      <w:r w:rsidRPr="001419E1">
        <w:rPr>
          <w:sz w:val="24"/>
          <w:szCs w:val="24"/>
        </w:rPr>
        <w:t>DM-</w:t>
      </w:r>
      <w:r w:rsidRPr="001419E1">
        <w:rPr>
          <w:spacing w:val="-1"/>
          <w:sz w:val="24"/>
          <w:szCs w:val="24"/>
        </w:rPr>
        <w:t xml:space="preserve"> </w:t>
      </w:r>
      <w:r w:rsidRPr="001419E1">
        <w:rPr>
          <w:sz w:val="24"/>
          <w:szCs w:val="24"/>
        </w:rPr>
        <w:t>DC-</w:t>
      </w:r>
      <w:r w:rsidRPr="001419E1">
        <w:rPr>
          <w:spacing w:val="-2"/>
          <w:sz w:val="24"/>
          <w:szCs w:val="24"/>
        </w:rPr>
        <w:t xml:space="preserve"> </w:t>
      </w:r>
      <w:r w:rsidRPr="001419E1">
        <w:rPr>
          <w:sz w:val="24"/>
          <w:szCs w:val="24"/>
        </w:rPr>
        <w:t>IC.</w:t>
      </w:r>
    </w:p>
    <w:p w:rsidR="001419E1" w:rsidRPr="001419E1" w:rsidRDefault="001419E1" w:rsidP="001419E1">
      <w:pPr>
        <w:spacing w:before="239" w:line="307" w:lineRule="auto"/>
        <w:ind w:left="100" w:right="116"/>
        <w:jc w:val="both"/>
        <w:rPr>
          <w:sz w:val="24"/>
          <w:szCs w:val="24"/>
        </w:rPr>
      </w:pPr>
      <w:r w:rsidRPr="001419E1">
        <w:rPr>
          <w:b/>
          <w:sz w:val="24"/>
          <w:szCs w:val="24"/>
        </w:rPr>
        <w:t>17-04-19. TITULO INTERMEDIO LIC. EN MATEMATICA</w:t>
      </w:r>
      <w:r w:rsidRPr="001419E1">
        <w:rPr>
          <w:sz w:val="24"/>
          <w:szCs w:val="24"/>
        </w:rPr>
        <w:t>: Se encomendó revisar en qué estado se</w:t>
      </w:r>
      <w:r w:rsidRPr="001419E1">
        <w:rPr>
          <w:spacing w:val="1"/>
          <w:sz w:val="24"/>
          <w:szCs w:val="24"/>
        </w:rPr>
        <w:t xml:space="preserve"> </w:t>
      </w:r>
      <w:r w:rsidRPr="001419E1">
        <w:rPr>
          <w:sz w:val="24"/>
          <w:szCs w:val="24"/>
        </w:rPr>
        <w:t>encuentra</w:t>
      </w:r>
      <w:r w:rsidRPr="001419E1">
        <w:rPr>
          <w:spacing w:val="-2"/>
          <w:sz w:val="24"/>
          <w:szCs w:val="24"/>
        </w:rPr>
        <w:t xml:space="preserve"> </w:t>
      </w:r>
      <w:r w:rsidRPr="001419E1">
        <w:rPr>
          <w:sz w:val="24"/>
          <w:szCs w:val="24"/>
        </w:rPr>
        <w:t>la</w:t>
      </w:r>
      <w:r w:rsidRPr="001419E1">
        <w:rPr>
          <w:spacing w:val="-2"/>
          <w:sz w:val="24"/>
          <w:szCs w:val="24"/>
        </w:rPr>
        <w:t xml:space="preserve"> </w:t>
      </w:r>
      <w:r w:rsidRPr="001419E1">
        <w:rPr>
          <w:sz w:val="24"/>
          <w:szCs w:val="24"/>
        </w:rPr>
        <w:t>propuesta</w:t>
      </w:r>
      <w:r w:rsidRPr="001419E1">
        <w:rPr>
          <w:spacing w:val="-3"/>
          <w:sz w:val="24"/>
          <w:szCs w:val="24"/>
        </w:rPr>
        <w:t xml:space="preserve"> </w:t>
      </w:r>
      <w:r w:rsidRPr="001419E1">
        <w:rPr>
          <w:sz w:val="24"/>
          <w:szCs w:val="24"/>
        </w:rPr>
        <w:t>e</w:t>
      </w:r>
      <w:r w:rsidRPr="001419E1">
        <w:rPr>
          <w:spacing w:val="-1"/>
          <w:sz w:val="24"/>
          <w:szCs w:val="24"/>
        </w:rPr>
        <w:t xml:space="preserve"> </w:t>
      </w:r>
      <w:r w:rsidRPr="001419E1">
        <w:rPr>
          <w:sz w:val="24"/>
          <w:szCs w:val="24"/>
        </w:rPr>
        <w:t>impulsar</w:t>
      </w:r>
      <w:r w:rsidRPr="001419E1">
        <w:rPr>
          <w:spacing w:val="-2"/>
          <w:sz w:val="24"/>
          <w:szCs w:val="24"/>
        </w:rPr>
        <w:t xml:space="preserve"> </w:t>
      </w:r>
      <w:r w:rsidRPr="001419E1">
        <w:rPr>
          <w:sz w:val="24"/>
          <w:szCs w:val="24"/>
        </w:rPr>
        <w:t>el</w:t>
      </w:r>
      <w:r w:rsidRPr="001419E1">
        <w:rPr>
          <w:spacing w:val="-1"/>
          <w:sz w:val="24"/>
          <w:szCs w:val="24"/>
        </w:rPr>
        <w:t xml:space="preserve"> </w:t>
      </w:r>
      <w:r w:rsidRPr="001419E1">
        <w:rPr>
          <w:sz w:val="24"/>
          <w:szCs w:val="24"/>
        </w:rPr>
        <w:t>título</w:t>
      </w:r>
      <w:r w:rsidRPr="001419E1">
        <w:rPr>
          <w:spacing w:val="-3"/>
          <w:sz w:val="24"/>
          <w:szCs w:val="24"/>
        </w:rPr>
        <w:t xml:space="preserve"> </w:t>
      </w:r>
      <w:r w:rsidRPr="001419E1">
        <w:rPr>
          <w:sz w:val="24"/>
          <w:szCs w:val="24"/>
        </w:rPr>
        <w:t>intermedio</w:t>
      </w:r>
      <w:r w:rsidRPr="001419E1">
        <w:rPr>
          <w:spacing w:val="-1"/>
          <w:sz w:val="24"/>
          <w:szCs w:val="24"/>
        </w:rPr>
        <w:t xml:space="preserve"> </w:t>
      </w:r>
      <w:r w:rsidRPr="001419E1">
        <w:rPr>
          <w:sz w:val="24"/>
          <w:szCs w:val="24"/>
        </w:rPr>
        <w:t>para</w:t>
      </w:r>
      <w:r w:rsidRPr="001419E1">
        <w:rPr>
          <w:spacing w:val="-2"/>
          <w:sz w:val="24"/>
          <w:szCs w:val="24"/>
        </w:rPr>
        <w:t xml:space="preserve"> </w:t>
      </w:r>
      <w:r w:rsidRPr="001419E1">
        <w:rPr>
          <w:sz w:val="24"/>
          <w:szCs w:val="24"/>
        </w:rPr>
        <w:t>la</w:t>
      </w:r>
      <w:r w:rsidRPr="001419E1">
        <w:rPr>
          <w:spacing w:val="-2"/>
          <w:sz w:val="24"/>
          <w:szCs w:val="24"/>
        </w:rPr>
        <w:t xml:space="preserve"> </w:t>
      </w:r>
      <w:r w:rsidRPr="001419E1">
        <w:rPr>
          <w:sz w:val="24"/>
          <w:szCs w:val="24"/>
        </w:rPr>
        <w:t>Licenciatura</w:t>
      </w:r>
      <w:r w:rsidRPr="001419E1">
        <w:rPr>
          <w:spacing w:val="-2"/>
          <w:sz w:val="24"/>
          <w:szCs w:val="24"/>
        </w:rPr>
        <w:t xml:space="preserve"> </w:t>
      </w:r>
      <w:r w:rsidRPr="001419E1">
        <w:rPr>
          <w:sz w:val="24"/>
          <w:szCs w:val="24"/>
        </w:rPr>
        <w:t>en</w:t>
      </w:r>
      <w:r w:rsidRPr="001419E1">
        <w:rPr>
          <w:spacing w:val="-2"/>
          <w:sz w:val="24"/>
          <w:szCs w:val="24"/>
        </w:rPr>
        <w:t xml:space="preserve"> </w:t>
      </w:r>
      <w:r w:rsidRPr="001419E1">
        <w:rPr>
          <w:sz w:val="24"/>
          <w:szCs w:val="24"/>
        </w:rPr>
        <w:t>Matemática.</w:t>
      </w:r>
    </w:p>
    <w:p w:rsidR="001419E1" w:rsidRPr="001419E1" w:rsidRDefault="001419E1" w:rsidP="001419E1">
      <w:pPr>
        <w:pStyle w:val="Textoindependiente"/>
        <w:spacing w:before="8"/>
        <w:jc w:val="both"/>
      </w:pPr>
    </w:p>
    <w:p w:rsidR="001419E1" w:rsidRPr="001419E1" w:rsidRDefault="001419E1" w:rsidP="001419E1">
      <w:pPr>
        <w:pStyle w:val="Ttulo1"/>
        <w:jc w:val="both"/>
      </w:pPr>
      <w:r w:rsidRPr="001419E1">
        <w:t>2018</w:t>
      </w:r>
    </w:p>
    <w:p w:rsidR="001419E1" w:rsidRPr="001419E1" w:rsidRDefault="001419E1" w:rsidP="001419E1">
      <w:pPr>
        <w:pStyle w:val="Textoindependiente"/>
        <w:spacing w:before="1"/>
        <w:jc w:val="both"/>
        <w:rPr>
          <w:b/>
        </w:rPr>
      </w:pPr>
    </w:p>
    <w:p w:rsidR="001419E1" w:rsidRPr="001419E1" w:rsidRDefault="001419E1" w:rsidP="001419E1">
      <w:pPr>
        <w:pStyle w:val="Textoindependiente"/>
        <w:spacing w:before="1"/>
        <w:ind w:left="100" w:right="120"/>
        <w:jc w:val="both"/>
      </w:pPr>
      <w:r w:rsidRPr="001419E1">
        <w:rPr>
          <w:b/>
        </w:rPr>
        <w:t>17-12-18</w:t>
      </w:r>
      <w:r w:rsidRPr="001419E1">
        <w:t>.</w:t>
      </w:r>
      <w:r w:rsidRPr="001419E1">
        <w:rPr>
          <w:spacing w:val="1"/>
        </w:rPr>
        <w:t xml:space="preserve"> </w:t>
      </w:r>
      <w:r w:rsidRPr="001419E1">
        <w:rPr>
          <w:b/>
        </w:rPr>
        <w:t>CARRERA TRIPARTITA</w:t>
      </w:r>
      <w:r w:rsidRPr="001419E1">
        <w:t>. Se decidió que cada Claustro envié a la primera reunión del</w:t>
      </w:r>
      <w:r w:rsidRPr="001419E1">
        <w:rPr>
          <w:spacing w:val="1"/>
        </w:rPr>
        <w:t xml:space="preserve"> </w:t>
      </w:r>
      <w:proofErr w:type="spellStart"/>
      <w:r w:rsidRPr="001419E1">
        <w:t>CoDep</w:t>
      </w:r>
      <w:proofErr w:type="spellEnd"/>
      <w:r w:rsidRPr="001419E1">
        <w:t xml:space="preserve"> de 2019</w:t>
      </w:r>
      <w:r w:rsidRPr="001419E1">
        <w:rPr>
          <w:spacing w:val="1"/>
        </w:rPr>
        <w:t xml:space="preserve"> </w:t>
      </w:r>
      <w:r w:rsidRPr="001419E1">
        <w:t>una propuesta de representantes por el DM a la Comisión tripartita de la nueva</w:t>
      </w:r>
      <w:r w:rsidRPr="001419E1">
        <w:rPr>
          <w:spacing w:val="1"/>
        </w:rPr>
        <w:t xml:space="preserve"> </w:t>
      </w:r>
      <w:r w:rsidRPr="001419E1">
        <w:t>carrera</w:t>
      </w:r>
      <w:r w:rsidRPr="001419E1">
        <w:rPr>
          <w:spacing w:val="-1"/>
        </w:rPr>
        <w:t xml:space="preserve"> </w:t>
      </w:r>
      <w:r w:rsidRPr="001419E1">
        <w:t>conjunta propuesta entre</w:t>
      </w:r>
      <w:r w:rsidRPr="001419E1">
        <w:rPr>
          <w:spacing w:val="-1"/>
        </w:rPr>
        <w:t xml:space="preserve"> </w:t>
      </w:r>
      <w:r w:rsidRPr="001419E1">
        <w:t>DM-</w:t>
      </w:r>
      <w:r w:rsidRPr="001419E1">
        <w:rPr>
          <w:spacing w:val="-1"/>
        </w:rPr>
        <w:t xml:space="preserve"> </w:t>
      </w:r>
      <w:r w:rsidRPr="001419E1">
        <w:t>DC-IC</w:t>
      </w:r>
    </w:p>
    <w:p w:rsidR="001419E1" w:rsidRPr="001419E1" w:rsidRDefault="001419E1" w:rsidP="001419E1">
      <w:pPr>
        <w:pStyle w:val="Textoindependiente"/>
        <w:jc w:val="both"/>
      </w:pPr>
    </w:p>
    <w:p w:rsidR="001419E1" w:rsidRPr="001419E1" w:rsidRDefault="001419E1" w:rsidP="001419E1">
      <w:pPr>
        <w:ind w:left="100"/>
        <w:jc w:val="both"/>
        <w:rPr>
          <w:sz w:val="24"/>
          <w:szCs w:val="24"/>
        </w:rPr>
      </w:pPr>
      <w:r w:rsidRPr="001419E1">
        <w:rPr>
          <w:b/>
          <w:sz w:val="24"/>
          <w:szCs w:val="24"/>
        </w:rPr>
        <w:t>22-10-18.</w:t>
      </w:r>
      <w:r w:rsidRPr="001419E1">
        <w:rPr>
          <w:b/>
          <w:spacing w:val="-3"/>
          <w:sz w:val="24"/>
          <w:szCs w:val="24"/>
        </w:rPr>
        <w:t xml:space="preserve"> </w:t>
      </w:r>
      <w:r w:rsidRPr="001419E1">
        <w:rPr>
          <w:b/>
          <w:sz w:val="24"/>
          <w:szCs w:val="24"/>
        </w:rPr>
        <w:t>NUEVA</w:t>
      </w:r>
      <w:r w:rsidRPr="001419E1">
        <w:rPr>
          <w:b/>
          <w:spacing w:val="-2"/>
          <w:sz w:val="24"/>
          <w:szCs w:val="24"/>
        </w:rPr>
        <w:t xml:space="preserve"> </w:t>
      </w:r>
      <w:r w:rsidRPr="001419E1">
        <w:rPr>
          <w:b/>
          <w:sz w:val="24"/>
          <w:szCs w:val="24"/>
        </w:rPr>
        <w:t>CARRERA</w:t>
      </w:r>
      <w:r w:rsidRPr="001419E1">
        <w:rPr>
          <w:sz w:val="24"/>
          <w:szCs w:val="24"/>
        </w:rPr>
        <w:t>.</w:t>
      </w:r>
      <w:r w:rsidRPr="001419E1">
        <w:rPr>
          <w:spacing w:val="-1"/>
          <w:sz w:val="24"/>
          <w:szCs w:val="24"/>
        </w:rPr>
        <w:t xml:space="preserve"> </w:t>
      </w:r>
      <w:r w:rsidRPr="001419E1">
        <w:rPr>
          <w:sz w:val="24"/>
          <w:szCs w:val="24"/>
        </w:rPr>
        <w:t>Se</w:t>
      </w:r>
      <w:r w:rsidRPr="001419E1">
        <w:rPr>
          <w:spacing w:val="-2"/>
          <w:sz w:val="24"/>
          <w:szCs w:val="24"/>
        </w:rPr>
        <w:t xml:space="preserve"> </w:t>
      </w:r>
      <w:r w:rsidRPr="001419E1">
        <w:rPr>
          <w:sz w:val="24"/>
          <w:szCs w:val="24"/>
        </w:rPr>
        <w:t>inició</w:t>
      </w:r>
      <w:r w:rsidRPr="001419E1">
        <w:rPr>
          <w:spacing w:val="-2"/>
          <w:sz w:val="24"/>
          <w:szCs w:val="24"/>
        </w:rPr>
        <w:t xml:space="preserve"> </w:t>
      </w:r>
      <w:r w:rsidRPr="001419E1">
        <w:rPr>
          <w:sz w:val="24"/>
          <w:szCs w:val="24"/>
        </w:rPr>
        <w:t>la</w:t>
      </w:r>
      <w:r w:rsidRPr="001419E1">
        <w:rPr>
          <w:spacing w:val="-2"/>
          <w:sz w:val="24"/>
          <w:szCs w:val="24"/>
        </w:rPr>
        <w:t xml:space="preserve"> </w:t>
      </w:r>
      <w:r w:rsidRPr="001419E1">
        <w:rPr>
          <w:sz w:val="24"/>
          <w:szCs w:val="24"/>
        </w:rPr>
        <w:t>discusión</w:t>
      </w:r>
      <w:r w:rsidRPr="001419E1">
        <w:rPr>
          <w:spacing w:val="-2"/>
          <w:sz w:val="24"/>
          <w:szCs w:val="24"/>
        </w:rPr>
        <w:t xml:space="preserve"> </w:t>
      </w:r>
      <w:r w:rsidRPr="001419E1">
        <w:rPr>
          <w:sz w:val="24"/>
          <w:szCs w:val="24"/>
        </w:rPr>
        <w:t>de</w:t>
      </w:r>
      <w:r w:rsidRPr="001419E1">
        <w:rPr>
          <w:spacing w:val="-1"/>
          <w:sz w:val="24"/>
          <w:szCs w:val="24"/>
        </w:rPr>
        <w:t xml:space="preserve"> </w:t>
      </w:r>
      <w:r w:rsidRPr="001419E1">
        <w:rPr>
          <w:sz w:val="24"/>
          <w:szCs w:val="24"/>
        </w:rPr>
        <w:t>la</w:t>
      </w:r>
      <w:r w:rsidRPr="001419E1">
        <w:rPr>
          <w:spacing w:val="-2"/>
          <w:sz w:val="24"/>
          <w:szCs w:val="24"/>
        </w:rPr>
        <w:t xml:space="preserve"> </w:t>
      </w:r>
      <w:r w:rsidRPr="001419E1">
        <w:rPr>
          <w:sz w:val="24"/>
          <w:szCs w:val="24"/>
        </w:rPr>
        <w:t>nueva</w:t>
      </w:r>
      <w:r w:rsidRPr="001419E1">
        <w:rPr>
          <w:spacing w:val="-2"/>
          <w:sz w:val="24"/>
          <w:szCs w:val="24"/>
        </w:rPr>
        <w:t xml:space="preserve"> </w:t>
      </w:r>
      <w:r w:rsidRPr="001419E1">
        <w:rPr>
          <w:sz w:val="24"/>
          <w:szCs w:val="24"/>
        </w:rPr>
        <w:t>carrera conjunta</w:t>
      </w:r>
      <w:r w:rsidRPr="001419E1">
        <w:rPr>
          <w:spacing w:val="-1"/>
          <w:sz w:val="24"/>
          <w:szCs w:val="24"/>
        </w:rPr>
        <w:t xml:space="preserve"> </w:t>
      </w:r>
      <w:r w:rsidRPr="001419E1">
        <w:rPr>
          <w:sz w:val="24"/>
          <w:szCs w:val="24"/>
        </w:rPr>
        <w:t>con</w:t>
      </w:r>
      <w:r w:rsidRPr="001419E1">
        <w:rPr>
          <w:spacing w:val="-2"/>
          <w:sz w:val="24"/>
          <w:szCs w:val="24"/>
        </w:rPr>
        <w:t xml:space="preserve"> </w:t>
      </w:r>
      <w:r w:rsidRPr="001419E1">
        <w:rPr>
          <w:sz w:val="24"/>
          <w:szCs w:val="24"/>
        </w:rPr>
        <w:t>el</w:t>
      </w:r>
      <w:r w:rsidRPr="001419E1">
        <w:rPr>
          <w:spacing w:val="-2"/>
          <w:sz w:val="24"/>
          <w:szCs w:val="24"/>
        </w:rPr>
        <w:t xml:space="preserve"> </w:t>
      </w:r>
      <w:r w:rsidRPr="001419E1">
        <w:rPr>
          <w:sz w:val="24"/>
          <w:szCs w:val="24"/>
        </w:rPr>
        <w:t>IC</w:t>
      </w:r>
      <w:r w:rsidRPr="001419E1">
        <w:rPr>
          <w:spacing w:val="-3"/>
          <w:sz w:val="24"/>
          <w:szCs w:val="24"/>
        </w:rPr>
        <w:t xml:space="preserve"> </w:t>
      </w:r>
      <w:r w:rsidRPr="001419E1">
        <w:rPr>
          <w:sz w:val="24"/>
          <w:szCs w:val="24"/>
        </w:rPr>
        <w:t>y</w:t>
      </w:r>
      <w:r w:rsidRPr="001419E1">
        <w:rPr>
          <w:spacing w:val="-2"/>
          <w:sz w:val="24"/>
          <w:szCs w:val="24"/>
        </w:rPr>
        <w:t xml:space="preserve"> </w:t>
      </w:r>
      <w:r w:rsidRPr="001419E1">
        <w:rPr>
          <w:sz w:val="24"/>
          <w:szCs w:val="24"/>
        </w:rPr>
        <w:t>el</w:t>
      </w:r>
      <w:r w:rsidRPr="001419E1">
        <w:rPr>
          <w:spacing w:val="-2"/>
          <w:sz w:val="24"/>
          <w:szCs w:val="24"/>
        </w:rPr>
        <w:t xml:space="preserve"> </w:t>
      </w:r>
      <w:r w:rsidRPr="001419E1">
        <w:rPr>
          <w:sz w:val="24"/>
          <w:szCs w:val="24"/>
        </w:rPr>
        <w:t>DC.</w:t>
      </w:r>
    </w:p>
    <w:p w:rsidR="001419E1" w:rsidRPr="001419E1" w:rsidRDefault="001419E1" w:rsidP="001419E1">
      <w:pPr>
        <w:pStyle w:val="Textoindependiente"/>
        <w:spacing w:before="10"/>
        <w:jc w:val="both"/>
      </w:pPr>
    </w:p>
    <w:p w:rsidR="001419E1" w:rsidRPr="001419E1" w:rsidRDefault="001419E1" w:rsidP="001419E1">
      <w:pPr>
        <w:ind w:left="100" w:right="119"/>
        <w:jc w:val="both"/>
        <w:rPr>
          <w:sz w:val="24"/>
          <w:szCs w:val="24"/>
        </w:rPr>
      </w:pPr>
      <w:r w:rsidRPr="001419E1">
        <w:rPr>
          <w:b/>
          <w:sz w:val="24"/>
          <w:szCs w:val="24"/>
        </w:rPr>
        <w:t>02-07-18.</w:t>
      </w:r>
      <w:r w:rsidRPr="001419E1">
        <w:rPr>
          <w:b/>
          <w:spacing w:val="1"/>
          <w:sz w:val="24"/>
          <w:szCs w:val="24"/>
        </w:rPr>
        <w:t xml:space="preserve"> </w:t>
      </w:r>
      <w:r w:rsidRPr="001419E1">
        <w:rPr>
          <w:b/>
          <w:sz w:val="24"/>
          <w:szCs w:val="24"/>
        </w:rPr>
        <w:t xml:space="preserve">ALGEBRA LINEAL. </w:t>
      </w:r>
      <w:r w:rsidRPr="001419E1">
        <w:rPr>
          <w:sz w:val="24"/>
          <w:szCs w:val="24"/>
        </w:rPr>
        <w:t>Se aprobó por unanimidad el esquema de rotación horaria de la</w:t>
      </w:r>
      <w:r w:rsidRPr="001419E1">
        <w:rPr>
          <w:spacing w:val="1"/>
          <w:sz w:val="24"/>
          <w:szCs w:val="24"/>
        </w:rPr>
        <w:t xml:space="preserve"> </w:t>
      </w:r>
      <w:r w:rsidRPr="001419E1">
        <w:rPr>
          <w:sz w:val="24"/>
          <w:szCs w:val="24"/>
        </w:rPr>
        <w:t>materia</w:t>
      </w:r>
      <w:r w:rsidRPr="001419E1">
        <w:rPr>
          <w:spacing w:val="-1"/>
          <w:sz w:val="24"/>
          <w:szCs w:val="24"/>
        </w:rPr>
        <w:t xml:space="preserve"> </w:t>
      </w:r>
      <w:r w:rsidRPr="001419E1">
        <w:rPr>
          <w:sz w:val="24"/>
          <w:szCs w:val="24"/>
        </w:rPr>
        <w:t>Álgebra</w:t>
      </w:r>
      <w:r w:rsidRPr="001419E1">
        <w:rPr>
          <w:spacing w:val="-1"/>
          <w:sz w:val="24"/>
          <w:szCs w:val="24"/>
        </w:rPr>
        <w:t xml:space="preserve"> </w:t>
      </w:r>
      <w:r w:rsidRPr="001419E1">
        <w:rPr>
          <w:sz w:val="24"/>
          <w:szCs w:val="24"/>
        </w:rPr>
        <w:t>Lineal.</w:t>
      </w:r>
    </w:p>
    <w:p w:rsidR="001419E1" w:rsidRPr="001419E1" w:rsidRDefault="001419E1" w:rsidP="001419E1">
      <w:pPr>
        <w:pStyle w:val="Textoindependiente"/>
        <w:jc w:val="both"/>
      </w:pPr>
    </w:p>
    <w:p w:rsidR="001419E1" w:rsidRPr="001419E1" w:rsidRDefault="001419E1" w:rsidP="001419E1">
      <w:pPr>
        <w:pStyle w:val="Ttulo1"/>
        <w:spacing w:before="235"/>
        <w:jc w:val="both"/>
      </w:pPr>
      <w:r w:rsidRPr="001419E1">
        <w:t>2017</w:t>
      </w:r>
    </w:p>
    <w:p w:rsidR="001419E1" w:rsidRPr="001419E1" w:rsidRDefault="001419E1" w:rsidP="001419E1">
      <w:pPr>
        <w:pStyle w:val="Textoindependiente"/>
        <w:spacing w:before="1"/>
        <w:jc w:val="both"/>
        <w:rPr>
          <w:b/>
        </w:rPr>
      </w:pPr>
    </w:p>
    <w:p w:rsidR="001419E1" w:rsidRPr="001419E1" w:rsidRDefault="001419E1" w:rsidP="001419E1">
      <w:pPr>
        <w:spacing w:before="1"/>
        <w:ind w:left="100"/>
        <w:jc w:val="both"/>
        <w:rPr>
          <w:sz w:val="24"/>
          <w:szCs w:val="24"/>
        </w:rPr>
      </w:pPr>
      <w:r w:rsidRPr="001419E1">
        <w:rPr>
          <w:b/>
          <w:sz w:val="24"/>
          <w:szCs w:val="24"/>
        </w:rPr>
        <w:t>27-10-17.</w:t>
      </w:r>
      <w:r w:rsidRPr="001419E1">
        <w:rPr>
          <w:b/>
          <w:spacing w:val="-4"/>
          <w:sz w:val="24"/>
          <w:szCs w:val="24"/>
        </w:rPr>
        <w:t xml:space="preserve"> </w:t>
      </w:r>
      <w:r w:rsidRPr="001419E1">
        <w:rPr>
          <w:b/>
          <w:sz w:val="24"/>
          <w:szCs w:val="24"/>
        </w:rPr>
        <w:t>TESIS</w:t>
      </w:r>
      <w:r w:rsidRPr="001419E1">
        <w:rPr>
          <w:b/>
          <w:spacing w:val="-3"/>
          <w:sz w:val="24"/>
          <w:szCs w:val="24"/>
        </w:rPr>
        <w:t xml:space="preserve"> </w:t>
      </w:r>
      <w:r w:rsidRPr="001419E1">
        <w:rPr>
          <w:b/>
          <w:sz w:val="24"/>
          <w:szCs w:val="24"/>
        </w:rPr>
        <w:t>DE</w:t>
      </w:r>
      <w:r w:rsidRPr="001419E1">
        <w:rPr>
          <w:b/>
          <w:spacing w:val="-3"/>
          <w:sz w:val="24"/>
          <w:szCs w:val="24"/>
        </w:rPr>
        <w:t xml:space="preserve"> </w:t>
      </w:r>
      <w:r w:rsidRPr="001419E1">
        <w:rPr>
          <w:b/>
          <w:sz w:val="24"/>
          <w:szCs w:val="24"/>
        </w:rPr>
        <w:t>LICENCIATURA.</w:t>
      </w:r>
      <w:r w:rsidRPr="001419E1">
        <w:rPr>
          <w:b/>
          <w:spacing w:val="-2"/>
          <w:sz w:val="24"/>
          <w:szCs w:val="24"/>
        </w:rPr>
        <w:t xml:space="preserve"> </w:t>
      </w:r>
      <w:r w:rsidRPr="001419E1">
        <w:rPr>
          <w:sz w:val="24"/>
          <w:szCs w:val="24"/>
        </w:rPr>
        <w:t>Se</w:t>
      </w:r>
      <w:r w:rsidRPr="001419E1">
        <w:rPr>
          <w:spacing w:val="-3"/>
          <w:sz w:val="24"/>
          <w:szCs w:val="24"/>
        </w:rPr>
        <w:t xml:space="preserve"> </w:t>
      </w:r>
      <w:r w:rsidRPr="001419E1">
        <w:rPr>
          <w:sz w:val="24"/>
          <w:szCs w:val="24"/>
        </w:rPr>
        <w:t>aprueba</w:t>
      </w:r>
      <w:r w:rsidRPr="001419E1">
        <w:rPr>
          <w:spacing w:val="-4"/>
          <w:sz w:val="24"/>
          <w:szCs w:val="24"/>
        </w:rPr>
        <w:t xml:space="preserve"> </w:t>
      </w:r>
      <w:r w:rsidRPr="001419E1">
        <w:rPr>
          <w:sz w:val="24"/>
          <w:szCs w:val="24"/>
        </w:rPr>
        <w:t>la</w:t>
      </w:r>
      <w:r w:rsidRPr="001419E1">
        <w:rPr>
          <w:spacing w:val="-2"/>
          <w:sz w:val="24"/>
          <w:szCs w:val="24"/>
        </w:rPr>
        <w:t xml:space="preserve"> </w:t>
      </w:r>
      <w:r w:rsidRPr="001419E1">
        <w:rPr>
          <w:sz w:val="24"/>
          <w:szCs w:val="24"/>
        </w:rPr>
        <w:t>posibilidad</w:t>
      </w:r>
      <w:r w:rsidRPr="001419E1">
        <w:rPr>
          <w:spacing w:val="-4"/>
          <w:sz w:val="24"/>
          <w:szCs w:val="24"/>
        </w:rPr>
        <w:t xml:space="preserve"> </w:t>
      </w:r>
      <w:r w:rsidRPr="001419E1">
        <w:rPr>
          <w:sz w:val="24"/>
          <w:szCs w:val="24"/>
        </w:rPr>
        <w:t>de</w:t>
      </w:r>
      <w:r w:rsidRPr="001419E1">
        <w:rPr>
          <w:spacing w:val="-3"/>
          <w:sz w:val="24"/>
          <w:szCs w:val="24"/>
        </w:rPr>
        <w:t xml:space="preserve"> </w:t>
      </w:r>
      <w:r w:rsidRPr="001419E1">
        <w:rPr>
          <w:sz w:val="24"/>
          <w:szCs w:val="24"/>
        </w:rPr>
        <w:t>que</w:t>
      </w:r>
      <w:r w:rsidRPr="001419E1">
        <w:rPr>
          <w:spacing w:val="-5"/>
          <w:sz w:val="24"/>
          <w:szCs w:val="24"/>
        </w:rPr>
        <w:t xml:space="preserve"> </w:t>
      </w:r>
      <w:r w:rsidRPr="001419E1">
        <w:rPr>
          <w:sz w:val="24"/>
          <w:szCs w:val="24"/>
        </w:rPr>
        <w:t>cualquier</w:t>
      </w:r>
      <w:r w:rsidRPr="001419E1">
        <w:rPr>
          <w:spacing w:val="-4"/>
          <w:sz w:val="24"/>
          <w:szCs w:val="24"/>
        </w:rPr>
        <w:t xml:space="preserve"> </w:t>
      </w:r>
      <w:r w:rsidRPr="001419E1">
        <w:rPr>
          <w:sz w:val="24"/>
          <w:szCs w:val="24"/>
        </w:rPr>
        <w:t>profesor/a</w:t>
      </w:r>
      <w:r w:rsidRPr="001419E1">
        <w:rPr>
          <w:spacing w:val="-3"/>
          <w:sz w:val="24"/>
          <w:szCs w:val="24"/>
        </w:rPr>
        <w:t xml:space="preserve"> </w:t>
      </w:r>
      <w:r w:rsidRPr="001419E1">
        <w:rPr>
          <w:sz w:val="24"/>
          <w:szCs w:val="24"/>
        </w:rPr>
        <w:t>de</w:t>
      </w:r>
      <w:r w:rsidRPr="001419E1">
        <w:rPr>
          <w:spacing w:val="-3"/>
          <w:sz w:val="24"/>
          <w:szCs w:val="24"/>
        </w:rPr>
        <w:t xml:space="preserve"> </w:t>
      </w:r>
      <w:r w:rsidRPr="001419E1">
        <w:rPr>
          <w:sz w:val="24"/>
          <w:szCs w:val="24"/>
        </w:rPr>
        <w:t>la</w:t>
      </w:r>
      <w:r w:rsidRPr="001419E1">
        <w:rPr>
          <w:spacing w:val="-50"/>
          <w:sz w:val="24"/>
          <w:szCs w:val="24"/>
        </w:rPr>
        <w:t xml:space="preserve"> </w:t>
      </w:r>
      <w:r w:rsidRPr="001419E1">
        <w:rPr>
          <w:sz w:val="24"/>
          <w:szCs w:val="24"/>
        </w:rPr>
        <w:t>facultad</w:t>
      </w:r>
      <w:r w:rsidRPr="001419E1">
        <w:rPr>
          <w:spacing w:val="-3"/>
          <w:sz w:val="24"/>
          <w:szCs w:val="24"/>
        </w:rPr>
        <w:t xml:space="preserve"> </w:t>
      </w:r>
      <w:r w:rsidRPr="001419E1">
        <w:rPr>
          <w:sz w:val="24"/>
          <w:szCs w:val="24"/>
        </w:rPr>
        <w:t>sea director/a</w:t>
      </w:r>
      <w:r w:rsidRPr="001419E1">
        <w:rPr>
          <w:spacing w:val="2"/>
          <w:sz w:val="24"/>
          <w:szCs w:val="24"/>
        </w:rPr>
        <w:t xml:space="preserve"> </w:t>
      </w:r>
      <w:r w:rsidRPr="001419E1">
        <w:rPr>
          <w:sz w:val="24"/>
          <w:szCs w:val="24"/>
        </w:rPr>
        <w:t>de tesis de licenciatura.</w:t>
      </w:r>
    </w:p>
    <w:p w:rsidR="001419E1" w:rsidRPr="001419E1" w:rsidRDefault="001419E1" w:rsidP="001419E1">
      <w:pPr>
        <w:pStyle w:val="Textoindependiente"/>
        <w:spacing w:before="9"/>
        <w:jc w:val="both"/>
      </w:pPr>
    </w:p>
    <w:p w:rsidR="001419E1" w:rsidRPr="001419E1" w:rsidRDefault="001419E1" w:rsidP="00217EC4">
      <w:pPr>
        <w:spacing w:before="1"/>
        <w:ind w:left="100"/>
        <w:jc w:val="both"/>
        <w:rPr>
          <w:sz w:val="24"/>
          <w:szCs w:val="24"/>
        </w:rPr>
      </w:pPr>
      <w:r w:rsidRPr="001419E1">
        <w:rPr>
          <w:b/>
          <w:sz w:val="24"/>
          <w:szCs w:val="24"/>
        </w:rPr>
        <w:t>02-10-17.</w:t>
      </w:r>
      <w:r w:rsidRPr="001419E1">
        <w:rPr>
          <w:b/>
          <w:spacing w:val="48"/>
          <w:sz w:val="24"/>
          <w:szCs w:val="24"/>
        </w:rPr>
        <w:t xml:space="preserve"> </w:t>
      </w:r>
      <w:r w:rsidRPr="001419E1">
        <w:rPr>
          <w:b/>
          <w:sz w:val="24"/>
          <w:szCs w:val="24"/>
        </w:rPr>
        <w:t>COMISIÓN</w:t>
      </w:r>
      <w:r w:rsidRPr="001419E1">
        <w:rPr>
          <w:b/>
          <w:spacing w:val="50"/>
          <w:sz w:val="24"/>
          <w:szCs w:val="24"/>
        </w:rPr>
        <w:t xml:space="preserve"> </w:t>
      </w:r>
      <w:r w:rsidRPr="001419E1">
        <w:rPr>
          <w:b/>
          <w:sz w:val="24"/>
          <w:szCs w:val="24"/>
        </w:rPr>
        <w:t>DE</w:t>
      </w:r>
      <w:r w:rsidRPr="001419E1">
        <w:rPr>
          <w:b/>
          <w:spacing w:val="48"/>
          <w:sz w:val="24"/>
          <w:szCs w:val="24"/>
        </w:rPr>
        <w:t xml:space="preserve"> </w:t>
      </w:r>
      <w:r w:rsidRPr="001419E1">
        <w:rPr>
          <w:b/>
          <w:sz w:val="24"/>
          <w:szCs w:val="24"/>
        </w:rPr>
        <w:t>EVALUACIÓN</w:t>
      </w:r>
      <w:r w:rsidRPr="001419E1">
        <w:rPr>
          <w:b/>
          <w:spacing w:val="49"/>
          <w:sz w:val="24"/>
          <w:szCs w:val="24"/>
        </w:rPr>
        <w:t xml:space="preserve"> </w:t>
      </w:r>
      <w:r w:rsidRPr="001419E1">
        <w:rPr>
          <w:b/>
          <w:sz w:val="24"/>
          <w:szCs w:val="24"/>
        </w:rPr>
        <w:t>DE</w:t>
      </w:r>
      <w:r w:rsidRPr="001419E1">
        <w:rPr>
          <w:b/>
          <w:spacing w:val="51"/>
          <w:sz w:val="24"/>
          <w:szCs w:val="24"/>
        </w:rPr>
        <w:t xml:space="preserve"> </w:t>
      </w:r>
      <w:r w:rsidRPr="001419E1">
        <w:rPr>
          <w:b/>
          <w:sz w:val="24"/>
          <w:szCs w:val="24"/>
        </w:rPr>
        <w:t>LA</w:t>
      </w:r>
      <w:r w:rsidRPr="001419E1">
        <w:rPr>
          <w:b/>
          <w:spacing w:val="47"/>
          <w:sz w:val="24"/>
          <w:szCs w:val="24"/>
        </w:rPr>
        <w:t xml:space="preserve"> </w:t>
      </w:r>
      <w:r w:rsidRPr="001419E1">
        <w:rPr>
          <w:b/>
          <w:sz w:val="24"/>
          <w:szCs w:val="24"/>
        </w:rPr>
        <w:t>ORIENTACIÓN</w:t>
      </w:r>
      <w:r w:rsidRPr="001419E1">
        <w:rPr>
          <w:b/>
          <w:spacing w:val="50"/>
          <w:sz w:val="24"/>
          <w:szCs w:val="24"/>
        </w:rPr>
        <w:t xml:space="preserve"> </w:t>
      </w:r>
      <w:r w:rsidRPr="001419E1">
        <w:rPr>
          <w:b/>
          <w:sz w:val="24"/>
          <w:szCs w:val="24"/>
        </w:rPr>
        <w:t>APLICADA</w:t>
      </w:r>
      <w:r w:rsidRPr="001419E1">
        <w:rPr>
          <w:sz w:val="24"/>
          <w:szCs w:val="24"/>
        </w:rPr>
        <w:t>.</w:t>
      </w:r>
      <w:r w:rsidRPr="001419E1">
        <w:rPr>
          <w:spacing w:val="49"/>
          <w:sz w:val="24"/>
          <w:szCs w:val="24"/>
        </w:rPr>
        <w:t xml:space="preserve"> </w:t>
      </w:r>
      <w:r w:rsidRPr="001419E1">
        <w:rPr>
          <w:sz w:val="24"/>
          <w:szCs w:val="24"/>
        </w:rPr>
        <w:t>En</w:t>
      </w:r>
      <w:r w:rsidRPr="001419E1">
        <w:rPr>
          <w:spacing w:val="48"/>
          <w:sz w:val="24"/>
          <w:szCs w:val="24"/>
        </w:rPr>
        <w:t xml:space="preserve"> </w:t>
      </w:r>
      <w:r w:rsidRPr="001419E1">
        <w:rPr>
          <w:sz w:val="24"/>
          <w:szCs w:val="24"/>
        </w:rPr>
        <w:t>dos</w:t>
      </w:r>
      <w:r w:rsidRPr="001419E1">
        <w:rPr>
          <w:spacing w:val="49"/>
          <w:sz w:val="24"/>
          <w:szCs w:val="24"/>
        </w:rPr>
        <w:t xml:space="preserve"> </w:t>
      </w:r>
      <w:r w:rsidRPr="001419E1">
        <w:rPr>
          <w:sz w:val="24"/>
          <w:szCs w:val="24"/>
        </w:rPr>
        <w:t>semanas</w:t>
      </w:r>
      <w:r w:rsidRPr="001419E1">
        <w:rPr>
          <w:spacing w:val="48"/>
          <w:sz w:val="24"/>
          <w:szCs w:val="24"/>
        </w:rPr>
        <w:t xml:space="preserve"> </w:t>
      </w:r>
      <w:r w:rsidRPr="001419E1">
        <w:rPr>
          <w:sz w:val="24"/>
          <w:szCs w:val="24"/>
        </w:rPr>
        <w:t>se</w:t>
      </w:r>
      <w:r w:rsidR="00217EC4">
        <w:rPr>
          <w:sz w:val="24"/>
          <w:szCs w:val="24"/>
        </w:rPr>
        <w:t xml:space="preserve"> </w:t>
      </w:r>
      <w:r w:rsidRPr="001419E1">
        <w:rPr>
          <w:sz w:val="24"/>
          <w:szCs w:val="24"/>
        </w:rPr>
        <w:t xml:space="preserve">convocará a una nueva reunión de </w:t>
      </w:r>
      <w:proofErr w:type="spellStart"/>
      <w:r w:rsidRPr="001419E1">
        <w:rPr>
          <w:sz w:val="24"/>
          <w:szCs w:val="24"/>
        </w:rPr>
        <w:t>Codep</w:t>
      </w:r>
      <w:proofErr w:type="spellEnd"/>
      <w:r w:rsidRPr="001419E1">
        <w:rPr>
          <w:sz w:val="24"/>
          <w:szCs w:val="24"/>
        </w:rPr>
        <w:t xml:space="preserve"> con el objetivo de que la Comisión conformada para</w:t>
      </w:r>
      <w:r w:rsidRPr="001419E1">
        <w:rPr>
          <w:spacing w:val="1"/>
          <w:sz w:val="24"/>
          <w:szCs w:val="24"/>
        </w:rPr>
        <w:t xml:space="preserve"> </w:t>
      </w:r>
      <w:r w:rsidRPr="001419E1">
        <w:rPr>
          <w:sz w:val="24"/>
          <w:szCs w:val="24"/>
        </w:rPr>
        <w:t>evaluar</w:t>
      </w:r>
      <w:r w:rsidRPr="001419E1">
        <w:rPr>
          <w:spacing w:val="-2"/>
          <w:sz w:val="24"/>
          <w:szCs w:val="24"/>
        </w:rPr>
        <w:t xml:space="preserve"> </w:t>
      </w:r>
      <w:r w:rsidRPr="001419E1">
        <w:rPr>
          <w:sz w:val="24"/>
          <w:szCs w:val="24"/>
        </w:rPr>
        <w:t>la</w:t>
      </w:r>
      <w:r w:rsidRPr="001419E1">
        <w:rPr>
          <w:spacing w:val="-2"/>
          <w:sz w:val="24"/>
          <w:szCs w:val="24"/>
        </w:rPr>
        <w:t xml:space="preserve"> </w:t>
      </w:r>
      <w:r w:rsidRPr="001419E1">
        <w:rPr>
          <w:sz w:val="24"/>
          <w:szCs w:val="24"/>
        </w:rPr>
        <w:t>orientación aplicada</w:t>
      </w:r>
      <w:r w:rsidRPr="001419E1">
        <w:rPr>
          <w:spacing w:val="-2"/>
          <w:sz w:val="24"/>
          <w:szCs w:val="24"/>
        </w:rPr>
        <w:t xml:space="preserve"> </w:t>
      </w:r>
      <w:r w:rsidRPr="001419E1">
        <w:rPr>
          <w:sz w:val="24"/>
          <w:szCs w:val="24"/>
        </w:rPr>
        <w:t>brinde</w:t>
      </w:r>
      <w:r w:rsidRPr="001419E1">
        <w:rPr>
          <w:spacing w:val="-1"/>
          <w:sz w:val="24"/>
          <w:szCs w:val="24"/>
        </w:rPr>
        <w:t xml:space="preserve"> </w:t>
      </w:r>
      <w:r w:rsidRPr="001419E1">
        <w:rPr>
          <w:sz w:val="24"/>
          <w:szCs w:val="24"/>
        </w:rPr>
        <w:t>la</w:t>
      </w:r>
      <w:r w:rsidRPr="001419E1">
        <w:rPr>
          <w:spacing w:val="-1"/>
          <w:sz w:val="24"/>
          <w:szCs w:val="24"/>
        </w:rPr>
        <w:t xml:space="preserve"> </w:t>
      </w:r>
      <w:r w:rsidRPr="001419E1">
        <w:rPr>
          <w:sz w:val="24"/>
          <w:szCs w:val="24"/>
        </w:rPr>
        <w:t>información</w:t>
      </w:r>
      <w:r w:rsidRPr="001419E1">
        <w:rPr>
          <w:spacing w:val="-1"/>
          <w:sz w:val="24"/>
          <w:szCs w:val="24"/>
        </w:rPr>
        <w:t xml:space="preserve"> </w:t>
      </w:r>
      <w:r w:rsidRPr="001419E1">
        <w:rPr>
          <w:sz w:val="24"/>
          <w:szCs w:val="24"/>
        </w:rPr>
        <w:t>recabada</w:t>
      </w:r>
      <w:r w:rsidRPr="001419E1">
        <w:rPr>
          <w:spacing w:val="-2"/>
          <w:sz w:val="24"/>
          <w:szCs w:val="24"/>
        </w:rPr>
        <w:t xml:space="preserve"> </w:t>
      </w:r>
      <w:r w:rsidRPr="001419E1">
        <w:rPr>
          <w:sz w:val="24"/>
          <w:szCs w:val="24"/>
        </w:rPr>
        <w:t>hasta</w:t>
      </w:r>
      <w:r w:rsidRPr="001419E1">
        <w:rPr>
          <w:spacing w:val="-3"/>
          <w:sz w:val="24"/>
          <w:szCs w:val="24"/>
        </w:rPr>
        <w:t xml:space="preserve"> </w:t>
      </w:r>
      <w:r w:rsidRPr="001419E1">
        <w:rPr>
          <w:sz w:val="24"/>
          <w:szCs w:val="24"/>
        </w:rPr>
        <w:t>el</w:t>
      </w:r>
      <w:r w:rsidRPr="001419E1">
        <w:rPr>
          <w:spacing w:val="-1"/>
          <w:sz w:val="24"/>
          <w:szCs w:val="24"/>
        </w:rPr>
        <w:t xml:space="preserve"> </w:t>
      </w:r>
      <w:r w:rsidRPr="001419E1">
        <w:rPr>
          <w:sz w:val="24"/>
          <w:szCs w:val="24"/>
        </w:rPr>
        <w:t>momento.</w:t>
      </w:r>
    </w:p>
    <w:p w:rsidR="001419E1" w:rsidRPr="001419E1" w:rsidRDefault="001419E1" w:rsidP="001419E1">
      <w:pPr>
        <w:pStyle w:val="Textoindependiente"/>
        <w:spacing w:before="2"/>
        <w:jc w:val="both"/>
      </w:pPr>
    </w:p>
    <w:p w:rsidR="001419E1" w:rsidRPr="001419E1" w:rsidRDefault="001419E1" w:rsidP="001419E1">
      <w:pPr>
        <w:tabs>
          <w:tab w:val="left" w:pos="1396"/>
        </w:tabs>
        <w:ind w:left="100"/>
        <w:jc w:val="both"/>
        <w:rPr>
          <w:sz w:val="24"/>
          <w:szCs w:val="24"/>
        </w:rPr>
      </w:pPr>
      <w:r w:rsidRPr="001419E1">
        <w:rPr>
          <w:b/>
          <w:sz w:val="24"/>
          <w:szCs w:val="24"/>
        </w:rPr>
        <w:t>16-06-17.</w:t>
      </w:r>
      <w:r w:rsidRPr="001419E1">
        <w:rPr>
          <w:b/>
          <w:sz w:val="24"/>
          <w:szCs w:val="24"/>
        </w:rPr>
        <w:tab/>
        <w:t>TITULO</w:t>
      </w:r>
      <w:r w:rsidRPr="001419E1">
        <w:rPr>
          <w:b/>
          <w:spacing w:val="6"/>
          <w:sz w:val="24"/>
          <w:szCs w:val="24"/>
        </w:rPr>
        <w:t xml:space="preserve"> </w:t>
      </w:r>
      <w:r w:rsidRPr="001419E1">
        <w:rPr>
          <w:b/>
          <w:sz w:val="24"/>
          <w:szCs w:val="24"/>
        </w:rPr>
        <w:t>INTERMEDIO,</w:t>
      </w:r>
      <w:r w:rsidRPr="001419E1">
        <w:rPr>
          <w:b/>
          <w:spacing w:val="57"/>
          <w:sz w:val="24"/>
          <w:szCs w:val="24"/>
        </w:rPr>
        <w:t xml:space="preserve"> </w:t>
      </w:r>
      <w:r w:rsidRPr="001419E1">
        <w:rPr>
          <w:b/>
          <w:sz w:val="24"/>
          <w:szCs w:val="24"/>
        </w:rPr>
        <w:t>BACHILLER</w:t>
      </w:r>
      <w:r w:rsidRPr="001419E1">
        <w:rPr>
          <w:b/>
          <w:spacing w:val="57"/>
          <w:sz w:val="24"/>
          <w:szCs w:val="24"/>
        </w:rPr>
        <w:t xml:space="preserve"> </w:t>
      </w:r>
      <w:r w:rsidRPr="001419E1">
        <w:rPr>
          <w:b/>
          <w:sz w:val="24"/>
          <w:szCs w:val="24"/>
        </w:rPr>
        <w:t>EN</w:t>
      </w:r>
      <w:r w:rsidRPr="001419E1">
        <w:rPr>
          <w:b/>
          <w:spacing w:val="59"/>
          <w:sz w:val="24"/>
          <w:szCs w:val="24"/>
        </w:rPr>
        <w:t xml:space="preserve"> </w:t>
      </w:r>
      <w:r w:rsidRPr="001419E1">
        <w:rPr>
          <w:b/>
          <w:sz w:val="24"/>
          <w:szCs w:val="24"/>
        </w:rPr>
        <w:t>MATEMATICA</w:t>
      </w:r>
      <w:r w:rsidRPr="001419E1">
        <w:rPr>
          <w:sz w:val="24"/>
          <w:szCs w:val="24"/>
        </w:rPr>
        <w:t>.</w:t>
      </w:r>
      <w:r w:rsidRPr="001419E1">
        <w:rPr>
          <w:spacing w:val="59"/>
          <w:sz w:val="24"/>
          <w:szCs w:val="24"/>
        </w:rPr>
        <w:t xml:space="preserve"> </w:t>
      </w:r>
      <w:r w:rsidRPr="001419E1">
        <w:rPr>
          <w:sz w:val="24"/>
          <w:szCs w:val="24"/>
        </w:rPr>
        <w:t>Se</w:t>
      </w:r>
      <w:r w:rsidRPr="001419E1">
        <w:rPr>
          <w:spacing w:val="59"/>
          <w:sz w:val="24"/>
          <w:szCs w:val="24"/>
        </w:rPr>
        <w:t xml:space="preserve"> </w:t>
      </w:r>
      <w:r w:rsidRPr="001419E1">
        <w:rPr>
          <w:sz w:val="24"/>
          <w:szCs w:val="24"/>
        </w:rPr>
        <w:t>decidió</w:t>
      </w:r>
      <w:r w:rsidRPr="001419E1">
        <w:rPr>
          <w:spacing w:val="58"/>
          <w:sz w:val="24"/>
          <w:szCs w:val="24"/>
        </w:rPr>
        <w:t xml:space="preserve"> </w:t>
      </w:r>
      <w:r w:rsidRPr="001419E1">
        <w:rPr>
          <w:sz w:val="24"/>
          <w:szCs w:val="24"/>
        </w:rPr>
        <w:t>avanzar</w:t>
      </w:r>
      <w:r w:rsidRPr="001419E1">
        <w:rPr>
          <w:spacing w:val="59"/>
          <w:sz w:val="24"/>
          <w:szCs w:val="24"/>
        </w:rPr>
        <w:t xml:space="preserve"> </w:t>
      </w:r>
      <w:r w:rsidRPr="001419E1">
        <w:rPr>
          <w:sz w:val="24"/>
          <w:szCs w:val="24"/>
        </w:rPr>
        <w:t>con</w:t>
      </w:r>
      <w:r w:rsidRPr="001419E1">
        <w:rPr>
          <w:spacing w:val="58"/>
          <w:sz w:val="24"/>
          <w:szCs w:val="24"/>
        </w:rPr>
        <w:t xml:space="preserve"> </w:t>
      </w:r>
      <w:r w:rsidRPr="001419E1">
        <w:rPr>
          <w:sz w:val="24"/>
          <w:szCs w:val="24"/>
        </w:rPr>
        <w:t>la</w:t>
      </w:r>
      <w:r w:rsidRPr="001419E1">
        <w:rPr>
          <w:sz w:val="24"/>
          <w:szCs w:val="24"/>
        </w:rPr>
        <w:t xml:space="preserve"> </w:t>
      </w:r>
      <w:r w:rsidRPr="001419E1">
        <w:rPr>
          <w:sz w:val="24"/>
          <w:szCs w:val="24"/>
        </w:rPr>
        <w:t>presentación a la Facultad de la propuesta de título intermedio: Bachiller en matemática. Se decidió</w:t>
      </w:r>
      <w:r w:rsidRPr="001419E1">
        <w:rPr>
          <w:spacing w:val="-50"/>
          <w:sz w:val="24"/>
          <w:szCs w:val="24"/>
        </w:rPr>
        <w:t xml:space="preserve"> </w:t>
      </w:r>
      <w:r w:rsidRPr="001419E1">
        <w:rPr>
          <w:sz w:val="24"/>
          <w:szCs w:val="24"/>
        </w:rPr>
        <w:t>estudiar si la propuesta original que finalmente no pudo avanzar en el Consejo Directivo hace unos</w:t>
      </w:r>
      <w:r w:rsidRPr="001419E1">
        <w:rPr>
          <w:spacing w:val="1"/>
          <w:sz w:val="24"/>
          <w:szCs w:val="24"/>
        </w:rPr>
        <w:t xml:space="preserve"> </w:t>
      </w:r>
      <w:r w:rsidRPr="001419E1">
        <w:rPr>
          <w:sz w:val="24"/>
          <w:szCs w:val="24"/>
        </w:rPr>
        <w:t>años</w:t>
      </w:r>
      <w:r w:rsidRPr="001419E1">
        <w:rPr>
          <w:spacing w:val="-1"/>
          <w:sz w:val="24"/>
          <w:szCs w:val="24"/>
        </w:rPr>
        <w:t xml:space="preserve"> </w:t>
      </w:r>
      <w:r w:rsidRPr="001419E1">
        <w:rPr>
          <w:sz w:val="24"/>
          <w:szCs w:val="24"/>
        </w:rPr>
        <w:t>es lo</w:t>
      </w:r>
      <w:r w:rsidRPr="001419E1">
        <w:rPr>
          <w:spacing w:val="-1"/>
          <w:sz w:val="24"/>
          <w:szCs w:val="24"/>
        </w:rPr>
        <w:t xml:space="preserve"> </w:t>
      </w:r>
      <w:r w:rsidRPr="001419E1">
        <w:rPr>
          <w:sz w:val="24"/>
          <w:szCs w:val="24"/>
        </w:rPr>
        <w:t>suficientemente flexible.</w:t>
      </w:r>
    </w:p>
    <w:p w:rsidR="001419E1" w:rsidRPr="001419E1" w:rsidRDefault="001419E1" w:rsidP="00217EC4">
      <w:pPr>
        <w:pStyle w:val="Textoindependiente"/>
        <w:spacing w:before="120" w:line="307" w:lineRule="auto"/>
        <w:ind w:left="100" w:right="124"/>
        <w:jc w:val="both"/>
      </w:pPr>
      <w:r w:rsidRPr="001419E1">
        <w:t xml:space="preserve">Se llevará un diagnóstico a la próxima reunión del </w:t>
      </w:r>
      <w:proofErr w:type="spellStart"/>
      <w:r w:rsidRPr="001419E1">
        <w:t>CoDep</w:t>
      </w:r>
      <w:proofErr w:type="spellEnd"/>
      <w:r w:rsidRPr="001419E1">
        <w:t xml:space="preserve"> como</w:t>
      </w:r>
      <w:r w:rsidRPr="001419E1">
        <w:rPr>
          <w:spacing w:val="1"/>
        </w:rPr>
        <w:t xml:space="preserve"> </w:t>
      </w:r>
      <w:r w:rsidRPr="001419E1">
        <w:t xml:space="preserve">para hacer la </w:t>
      </w:r>
      <w:r w:rsidRPr="001419E1">
        <w:lastRenderedPageBreak/>
        <w:t>presentación al</w:t>
      </w:r>
      <w:r w:rsidRPr="001419E1">
        <w:rPr>
          <w:spacing w:val="1"/>
        </w:rPr>
        <w:t xml:space="preserve"> </w:t>
      </w:r>
      <w:r w:rsidRPr="001419E1">
        <w:t>Consejo</w:t>
      </w:r>
      <w:r w:rsidRPr="001419E1">
        <w:rPr>
          <w:spacing w:val="-1"/>
        </w:rPr>
        <w:t xml:space="preserve"> </w:t>
      </w:r>
      <w:r w:rsidRPr="001419E1">
        <w:t>Directivo pronto.</w:t>
      </w:r>
      <w:r w:rsidR="00217EC4">
        <w:t xml:space="preserve"> </w:t>
      </w:r>
      <w:r w:rsidRPr="001419E1">
        <w:t>Hay acuerdo de conservar tanto la cantidad de años como de horas totales del título en un número</w:t>
      </w:r>
      <w:r w:rsidRPr="001419E1">
        <w:rPr>
          <w:spacing w:val="1"/>
        </w:rPr>
        <w:t xml:space="preserve"> </w:t>
      </w:r>
      <w:r w:rsidRPr="001419E1">
        <w:t>que</w:t>
      </w:r>
      <w:r w:rsidRPr="001419E1">
        <w:rPr>
          <w:spacing w:val="-2"/>
        </w:rPr>
        <w:t xml:space="preserve"> </w:t>
      </w:r>
      <w:r w:rsidRPr="001419E1">
        <w:t>NO</w:t>
      </w:r>
      <w:r w:rsidRPr="001419E1">
        <w:rPr>
          <w:spacing w:val="-1"/>
        </w:rPr>
        <w:t xml:space="preserve"> </w:t>
      </w:r>
      <w:r w:rsidRPr="001419E1">
        <w:t>habilite a</w:t>
      </w:r>
      <w:r w:rsidRPr="001419E1">
        <w:rPr>
          <w:spacing w:val="-1"/>
        </w:rPr>
        <w:t xml:space="preserve"> </w:t>
      </w:r>
      <w:r w:rsidRPr="001419E1">
        <w:t>seguir</w:t>
      </w:r>
      <w:r w:rsidRPr="001419E1">
        <w:rPr>
          <w:spacing w:val="-2"/>
        </w:rPr>
        <w:t xml:space="preserve"> </w:t>
      </w:r>
      <w:r w:rsidRPr="001419E1">
        <w:t>una</w:t>
      </w:r>
      <w:r w:rsidRPr="001419E1">
        <w:rPr>
          <w:spacing w:val="-1"/>
        </w:rPr>
        <w:t xml:space="preserve"> </w:t>
      </w:r>
      <w:r w:rsidRPr="001419E1">
        <w:t>carrera de posgrado.</w:t>
      </w:r>
    </w:p>
    <w:p w:rsidR="001419E1" w:rsidRPr="001419E1" w:rsidRDefault="001419E1" w:rsidP="001419E1">
      <w:pPr>
        <w:pStyle w:val="NormalWeb"/>
        <w:shd w:val="clear" w:color="auto" w:fill="FFFFFF"/>
        <w:spacing w:before="120" w:beforeAutospacing="0" w:after="0" w:afterAutospacing="0" w:line="360" w:lineRule="atLeast"/>
        <w:jc w:val="both"/>
        <w:rPr>
          <w:rFonts w:ascii="Cambria" w:hAnsi="Cambria"/>
          <w:color w:val="000000"/>
        </w:rPr>
      </w:pPr>
      <w:r w:rsidRPr="001419E1">
        <w:rPr>
          <w:rFonts w:ascii="Cambria" w:hAnsi="Cambria"/>
          <w:b/>
          <w:color w:val="000000"/>
        </w:rPr>
        <w:t>LICENCIATURA MATEMATICA APLICADA</w:t>
      </w:r>
      <w:r w:rsidRPr="001419E1">
        <w:rPr>
          <w:rFonts w:ascii="Cambria" w:hAnsi="Cambria"/>
          <w:color w:val="000000"/>
        </w:rPr>
        <w:t xml:space="preserve">: Se decidió conformar una Comisión </w:t>
      </w:r>
      <w:proofErr w:type="spellStart"/>
      <w:r w:rsidRPr="001419E1">
        <w:rPr>
          <w:rFonts w:ascii="Cambria" w:hAnsi="Cambria"/>
          <w:color w:val="000000"/>
        </w:rPr>
        <w:t>interclaustros</w:t>
      </w:r>
      <w:proofErr w:type="spellEnd"/>
      <w:r w:rsidRPr="001419E1">
        <w:rPr>
          <w:rFonts w:ascii="Cambria" w:hAnsi="Cambria"/>
          <w:color w:val="000000"/>
        </w:rPr>
        <w:t xml:space="preserve"> de diagnóstico de la Licenciatura en matemática orientación aplicada con el fin de evaluar la necesidad de realizar algún cambio en la misma y, eventualmente crear o no una nueva Licenciatura en Matemática Aplicada. Dicha comisión contará con profesores del DM y del IC, graduados del área aplicada y estudiantes avanzados de la orientación aplicada. Los representantes del claustro de profesores serán propuestos por las autoridades del DM y del IC. Los representantes de los claustros de graduados y estudiantes harán la propuesta de integrantes a más tardar el Viernes 23, fecha en la que la Comisión quedará integrada. Dicha comisión tendrá un plazo de 1 o 2 meses (a determinar con el consenso de sus miembros) para presentar su informe.</w:t>
      </w:r>
    </w:p>
    <w:p w:rsidR="001419E1" w:rsidRPr="001419E1" w:rsidRDefault="001419E1" w:rsidP="001419E1">
      <w:pPr>
        <w:pStyle w:val="NormalWeb"/>
        <w:shd w:val="clear" w:color="auto" w:fill="FFFFFF"/>
        <w:spacing w:before="120" w:beforeAutospacing="0" w:after="0" w:afterAutospacing="0" w:line="360" w:lineRule="atLeast"/>
        <w:jc w:val="both"/>
        <w:rPr>
          <w:rFonts w:ascii="Cambria" w:hAnsi="Cambria"/>
          <w:color w:val="000000"/>
        </w:rPr>
      </w:pPr>
      <w:r w:rsidRPr="001419E1">
        <w:rPr>
          <w:rFonts w:ascii="Cambria" w:hAnsi="Cambria"/>
          <w:b/>
        </w:rPr>
        <w:t>-PARCIALES.</w:t>
      </w:r>
      <w:r w:rsidRPr="001419E1">
        <w:rPr>
          <w:rFonts w:ascii="Cambria" w:hAnsi="Cambria"/>
        </w:rPr>
        <w:t xml:space="preserve"> </w:t>
      </w:r>
      <w:r w:rsidRPr="001419E1">
        <w:rPr>
          <w:rFonts w:ascii="Cambria" w:hAnsi="Cambria"/>
          <w:color w:val="000000"/>
        </w:rPr>
        <w:t xml:space="preserve">Se decidió implementar a partir del 2do. </w:t>
      </w:r>
      <w:proofErr w:type="gramStart"/>
      <w:r w:rsidRPr="001419E1">
        <w:rPr>
          <w:rFonts w:ascii="Cambria" w:hAnsi="Cambria"/>
          <w:color w:val="000000"/>
        </w:rPr>
        <w:t>cuatrimestre</w:t>
      </w:r>
      <w:proofErr w:type="gramEnd"/>
      <w:r w:rsidRPr="001419E1">
        <w:rPr>
          <w:rFonts w:ascii="Cambria" w:hAnsi="Cambria"/>
          <w:color w:val="000000"/>
        </w:rPr>
        <w:t xml:space="preserve"> de este año la decisión de que el 2do. </w:t>
      </w:r>
      <w:proofErr w:type="gramStart"/>
      <w:r w:rsidRPr="001419E1">
        <w:rPr>
          <w:rFonts w:ascii="Cambria" w:hAnsi="Cambria"/>
          <w:color w:val="000000"/>
        </w:rPr>
        <w:t>parcial</w:t>
      </w:r>
      <w:proofErr w:type="gramEnd"/>
      <w:r w:rsidRPr="001419E1">
        <w:rPr>
          <w:rFonts w:ascii="Cambria" w:hAnsi="Cambria"/>
          <w:color w:val="000000"/>
        </w:rPr>
        <w:t xml:space="preserve"> de todas las materias debe tomarse a lo sumo durante la última semana de clases. E informar a los profesores y auxiliares que dicha normativa no debe ir acompañada por un apresuramiento en el dictado de los temas. Si eventualmente fuera necesario acortar el programa de alguna materia, esto deberá hacerse y comunicarse al DM para coordinar con las materias correlativas.</w:t>
      </w:r>
    </w:p>
    <w:p w:rsidR="001419E1" w:rsidRPr="001419E1" w:rsidRDefault="001419E1" w:rsidP="001419E1">
      <w:pPr>
        <w:widowControl/>
        <w:shd w:val="clear" w:color="auto" w:fill="FFFFFF"/>
        <w:autoSpaceDE/>
        <w:autoSpaceDN/>
        <w:spacing w:before="120" w:line="360" w:lineRule="atLeast"/>
        <w:jc w:val="both"/>
        <w:rPr>
          <w:rFonts w:eastAsia="Times New Roman" w:cs="Times New Roman"/>
          <w:color w:val="000000"/>
          <w:sz w:val="24"/>
          <w:szCs w:val="24"/>
          <w:lang w:val="es-AR" w:eastAsia="es-AR"/>
        </w:rPr>
      </w:pPr>
      <w:r w:rsidRPr="001419E1">
        <w:rPr>
          <w:rFonts w:eastAsia="Times New Roman" w:cs="Times New Roman"/>
          <w:color w:val="000000"/>
          <w:sz w:val="24"/>
          <w:szCs w:val="24"/>
          <w:lang w:val="es-AR" w:eastAsia="es-AR"/>
        </w:rPr>
        <w:t>La idea es, justamente, acortar un poco la cursada dando la posibilidad a los estudiantes de rendir los finales en el cuatrimestre en el que cursan.</w:t>
      </w:r>
    </w:p>
    <w:p w:rsidR="001419E1" w:rsidRPr="001419E1" w:rsidRDefault="001419E1" w:rsidP="001419E1">
      <w:pPr>
        <w:widowControl/>
        <w:shd w:val="clear" w:color="auto" w:fill="FFFFFF"/>
        <w:autoSpaceDE/>
        <w:autoSpaceDN/>
        <w:spacing w:before="120" w:line="360" w:lineRule="atLeast"/>
        <w:jc w:val="both"/>
        <w:rPr>
          <w:rFonts w:eastAsia="Times New Roman" w:cs="Times New Roman"/>
          <w:color w:val="000000"/>
          <w:sz w:val="24"/>
          <w:szCs w:val="24"/>
          <w:lang w:val="es-AR" w:eastAsia="es-AR"/>
        </w:rPr>
      </w:pPr>
      <w:r w:rsidRPr="001419E1">
        <w:rPr>
          <w:rFonts w:eastAsia="Times New Roman" w:cs="Times New Roman"/>
          <w:b/>
          <w:color w:val="000000"/>
          <w:sz w:val="24"/>
          <w:szCs w:val="24"/>
          <w:lang w:val="es-AR" w:eastAsia="es-AR"/>
        </w:rPr>
        <w:t xml:space="preserve">17-03-17. </w:t>
      </w:r>
      <w:r w:rsidRPr="001419E1">
        <w:rPr>
          <w:b/>
          <w:color w:val="000000"/>
          <w:sz w:val="24"/>
          <w:szCs w:val="24"/>
          <w:shd w:val="clear" w:color="auto" w:fill="FFFFFF"/>
        </w:rPr>
        <w:t>CARRERA TRIPARTITA.</w:t>
      </w:r>
      <w:r w:rsidRPr="001419E1">
        <w:rPr>
          <w:color w:val="000000"/>
          <w:sz w:val="24"/>
          <w:szCs w:val="24"/>
          <w:shd w:val="clear" w:color="auto" w:fill="FFFFFF"/>
        </w:rPr>
        <w:t xml:space="preserve"> Los diferentes claustros convinieron conformar subcomisiones que evalúen la propuesta para la creación de la Licenciatura en Matemática Aplicada.</w:t>
      </w:r>
    </w:p>
    <w:p w:rsidR="001419E1" w:rsidRPr="001419E1" w:rsidRDefault="001419E1" w:rsidP="001419E1">
      <w:pPr>
        <w:pStyle w:val="NormalWeb"/>
        <w:shd w:val="clear" w:color="auto" w:fill="FFFFFF"/>
        <w:spacing w:before="120" w:beforeAutospacing="0" w:after="0" w:afterAutospacing="0" w:line="360" w:lineRule="atLeast"/>
        <w:jc w:val="both"/>
        <w:rPr>
          <w:rFonts w:ascii="Cambria" w:hAnsi="Cambria"/>
          <w:color w:val="000000"/>
        </w:rPr>
      </w:pPr>
      <w:r w:rsidRPr="001419E1">
        <w:rPr>
          <w:rFonts w:ascii="Cambria" w:hAnsi="Cambria"/>
          <w:b/>
          <w:color w:val="000000"/>
        </w:rPr>
        <w:t>-LICENCIATURA EN MATEMATICA APLICADA.</w:t>
      </w:r>
      <w:r w:rsidRPr="001419E1">
        <w:rPr>
          <w:rFonts w:ascii="Cambria" w:hAnsi="Cambria"/>
          <w:color w:val="000000"/>
        </w:rPr>
        <w:t xml:space="preserve"> Se decidió conformar una Comisión </w:t>
      </w:r>
      <w:proofErr w:type="spellStart"/>
      <w:r w:rsidRPr="001419E1">
        <w:rPr>
          <w:rFonts w:ascii="Cambria" w:hAnsi="Cambria"/>
          <w:color w:val="000000"/>
        </w:rPr>
        <w:t>interclaustros</w:t>
      </w:r>
      <w:proofErr w:type="spellEnd"/>
      <w:r w:rsidRPr="001419E1">
        <w:rPr>
          <w:rFonts w:ascii="Cambria" w:hAnsi="Cambria"/>
          <w:color w:val="000000"/>
        </w:rPr>
        <w:t xml:space="preserve"> de diagnóstico de la Licenciatura en matemática orientación aplicada con el fin de evaluar la necesidad de realizar algún cambio en la misma y, eventualmente crear o no una nueva Licenciatura en Matemática Aplicada. Dicha comisión contará con profesores del DM y del IC, graduados del área aplicada y estudiantes avanzados de la orientación aplicada. Los representantes del claustro de profesores serán propuestos por las autoridades del DM y del IC. Los representantes de los claustros de graduados y estudiantes harán la propuesta de integrantes a más tardar el Viernes 23, fecha en la que la Comisión quedará integrada. Dicha comisión tendrá un plazo de 1 o 2 meses (a determinar con el consenso de sus miembros) para presentar su informe.</w:t>
      </w:r>
    </w:p>
    <w:p w:rsidR="001419E1" w:rsidRPr="001419E1" w:rsidRDefault="001419E1" w:rsidP="001419E1">
      <w:pPr>
        <w:widowControl/>
        <w:shd w:val="clear" w:color="auto" w:fill="FFFFFF"/>
        <w:autoSpaceDE/>
        <w:autoSpaceDN/>
        <w:spacing w:before="120" w:line="360" w:lineRule="atLeast"/>
        <w:jc w:val="both"/>
        <w:rPr>
          <w:rFonts w:eastAsia="Times New Roman" w:cs="Times New Roman"/>
          <w:color w:val="000000"/>
          <w:sz w:val="24"/>
          <w:szCs w:val="24"/>
          <w:lang w:val="es-AR" w:eastAsia="es-AR"/>
        </w:rPr>
      </w:pPr>
    </w:p>
    <w:p w:rsidR="001419E1" w:rsidRPr="001419E1" w:rsidRDefault="001419E1" w:rsidP="001419E1">
      <w:pPr>
        <w:tabs>
          <w:tab w:val="left" w:pos="4572"/>
        </w:tabs>
        <w:jc w:val="center"/>
        <w:rPr>
          <w:b/>
          <w:sz w:val="24"/>
          <w:szCs w:val="24"/>
          <w:lang w:val="es-AR"/>
        </w:rPr>
      </w:pPr>
      <w:r w:rsidRPr="001419E1">
        <w:rPr>
          <w:b/>
          <w:sz w:val="24"/>
          <w:szCs w:val="24"/>
          <w:lang w:val="es-AR"/>
        </w:rPr>
        <w:t>2016</w:t>
      </w:r>
    </w:p>
    <w:p w:rsidR="001419E1" w:rsidRPr="001419E1" w:rsidRDefault="001419E1" w:rsidP="001419E1">
      <w:pPr>
        <w:tabs>
          <w:tab w:val="left" w:pos="4572"/>
        </w:tabs>
        <w:rPr>
          <w:sz w:val="24"/>
          <w:szCs w:val="24"/>
          <w:lang w:val="es-AR"/>
        </w:rPr>
      </w:pPr>
    </w:p>
    <w:p w:rsidR="001419E1" w:rsidRPr="001419E1" w:rsidRDefault="001419E1" w:rsidP="001419E1">
      <w:pPr>
        <w:tabs>
          <w:tab w:val="left" w:pos="4572"/>
        </w:tabs>
        <w:spacing w:line="276" w:lineRule="auto"/>
        <w:jc w:val="both"/>
        <w:rPr>
          <w:sz w:val="24"/>
          <w:szCs w:val="24"/>
          <w:lang w:val="es-AR"/>
        </w:rPr>
      </w:pPr>
      <w:r w:rsidRPr="001419E1">
        <w:rPr>
          <w:b/>
          <w:color w:val="000000"/>
          <w:sz w:val="24"/>
          <w:szCs w:val="24"/>
          <w:shd w:val="clear" w:color="auto" w:fill="FFFFFF"/>
        </w:rPr>
        <w:t>17-10-16.  PARCIALES.</w:t>
      </w:r>
      <w:r w:rsidRPr="001419E1">
        <w:rPr>
          <w:color w:val="000000"/>
          <w:sz w:val="24"/>
          <w:szCs w:val="24"/>
          <w:shd w:val="clear" w:color="auto" w:fill="FFFFFF"/>
        </w:rPr>
        <w:t xml:space="preserve"> Considerando lo que se suele hacer en otras carreras de esta facultad, se propuso que las diferentes materias del dpto. </w:t>
      </w:r>
      <w:proofErr w:type="gramStart"/>
      <w:r w:rsidRPr="001419E1">
        <w:rPr>
          <w:color w:val="000000"/>
          <w:sz w:val="24"/>
          <w:szCs w:val="24"/>
          <w:shd w:val="clear" w:color="auto" w:fill="FFFFFF"/>
        </w:rPr>
        <w:t>tomen</w:t>
      </w:r>
      <w:proofErr w:type="gramEnd"/>
      <w:r w:rsidRPr="001419E1">
        <w:rPr>
          <w:color w:val="000000"/>
          <w:sz w:val="24"/>
          <w:szCs w:val="24"/>
          <w:shd w:val="clear" w:color="auto" w:fill="FFFFFF"/>
        </w:rPr>
        <w:t xml:space="preserve"> su segundo parcial</w:t>
      </w:r>
      <w:r w:rsidRPr="001419E1">
        <w:rPr>
          <w:color w:val="000000"/>
          <w:sz w:val="24"/>
          <w:szCs w:val="24"/>
        </w:rPr>
        <w:t xml:space="preserve"> </w:t>
      </w:r>
      <w:r w:rsidRPr="001419E1">
        <w:rPr>
          <w:color w:val="000000"/>
          <w:sz w:val="24"/>
          <w:szCs w:val="24"/>
          <w:shd w:val="clear" w:color="auto" w:fill="FFFFFF"/>
        </w:rPr>
        <w:t>durante el calendario de cursada, con el fin de que los alumnos no pierdan fechas de finales. Se decidió informar a todos los docentes que a partir del</w:t>
      </w:r>
      <w:r w:rsidRPr="001419E1">
        <w:rPr>
          <w:color w:val="000000"/>
          <w:sz w:val="24"/>
          <w:szCs w:val="24"/>
        </w:rPr>
        <w:t xml:space="preserve"> </w:t>
      </w:r>
      <w:r w:rsidRPr="001419E1">
        <w:rPr>
          <w:color w:val="000000"/>
          <w:sz w:val="24"/>
          <w:szCs w:val="24"/>
          <w:shd w:val="clear" w:color="auto" w:fill="FFFFFF"/>
        </w:rPr>
        <w:t>año próximo las materias que no fueran de servicio tendrán que tomar su 2do parcial a más tardar en la última semana de clase y en el horario y</w:t>
      </w:r>
      <w:r w:rsidRPr="001419E1">
        <w:rPr>
          <w:color w:val="000000"/>
          <w:sz w:val="24"/>
          <w:szCs w:val="24"/>
        </w:rPr>
        <w:t xml:space="preserve"> </w:t>
      </w:r>
      <w:r w:rsidRPr="001419E1">
        <w:rPr>
          <w:color w:val="000000"/>
          <w:sz w:val="24"/>
          <w:szCs w:val="24"/>
          <w:shd w:val="clear" w:color="auto" w:fill="FFFFFF"/>
        </w:rPr>
        <w:t>aula de clase.</w:t>
      </w:r>
    </w:p>
    <w:p w:rsidR="001419E1" w:rsidRPr="001419E1" w:rsidRDefault="001419E1" w:rsidP="001419E1">
      <w:pPr>
        <w:pStyle w:val="NormalWeb"/>
        <w:shd w:val="clear" w:color="auto" w:fill="FFFFFF"/>
        <w:spacing w:before="120" w:beforeAutospacing="0" w:after="0" w:afterAutospacing="0" w:line="360" w:lineRule="atLeast"/>
        <w:jc w:val="both"/>
        <w:rPr>
          <w:rFonts w:ascii="Cambria" w:hAnsi="Cambria"/>
          <w:color w:val="000000"/>
        </w:rPr>
      </w:pPr>
      <w:r w:rsidRPr="001419E1">
        <w:rPr>
          <w:rFonts w:ascii="Cambria" w:hAnsi="Cambria"/>
          <w:b/>
        </w:rPr>
        <w:t>29-08-16. MATERNIDAD.</w:t>
      </w:r>
      <w:r w:rsidRPr="001419E1">
        <w:rPr>
          <w:rFonts w:ascii="Cambria" w:hAnsi="Cambria"/>
        </w:rPr>
        <w:t xml:space="preserve"> </w:t>
      </w:r>
      <w:r w:rsidRPr="001419E1">
        <w:rPr>
          <w:rFonts w:ascii="Cambria" w:hAnsi="Cambria"/>
          <w:color w:val="000000"/>
        </w:rPr>
        <w:t xml:space="preserve">Se aprobó la propuesta de la Comisión de Maternidad sobre posibles beneficios para madres recientes y su modo de implementación. Esta propuesta será publicada como Resolución del </w:t>
      </w:r>
      <w:proofErr w:type="spellStart"/>
      <w:r w:rsidRPr="001419E1">
        <w:rPr>
          <w:rFonts w:ascii="Cambria" w:hAnsi="Cambria"/>
          <w:color w:val="000000"/>
        </w:rPr>
        <w:t>CoDep</w:t>
      </w:r>
      <w:proofErr w:type="spellEnd"/>
      <w:r w:rsidRPr="001419E1">
        <w:rPr>
          <w:rFonts w:ascii="Cambria" w:hAnsi="Cambria"/>
          <w:color w:val="000000"/>
        </w:rPr>
        <w:t xml:space="preserve">. Así mismo, se decidió discutir en la próxima reunión del </w:t>
      </w:r>
      <w:proofErr w:type="spellStart"/>
      <w:r w:rsidRPr="001419E1">
        <w:rPr>
          <w:rFonts w:ascii="Cambria" w:hAnsi="Cambria"/>
          <w:color w:val="000000"/>
        </w:rPr>
        <w:t>CoDep</w:t>
      </w:r>
      <w:proofErr w:type="spellEnd"/>
      <w:r w:rsidRPr="001419E1">
        <w:rPr>
          <w:rFonts w:ascii="Cambria" w:hAnsi="Cambria"/>
          <w:color w:val="000000"/>
        </w:rPr>
        <w:t xml:space="preserve"> una propuesta para elevar al Consejo Directivo de la Facultad para que se trate a ese nivel un posible alivio en la carga docente de aquellas docentes con dedicación exclusiva o dedicación parcial que tengan una beca de investigación o sean miembros de la carrera del investigador, a ser detentado en el 1er cuatrimestre de su reintegro posterior a la licencia por maternidad. También se haría una presentación en este sentido ante la Comisión de género de la Facultad.</w:t>
      </w:r>
    </w:p>
    <w:p w:rsidR="001419E1" w:rsidRPr="001419E1" w:rsidRDefault="001419E1" w:rsidP="001419E1">
      <w:pPr>
        <w:pStyle w:val="NormalWeb"/>
        <w:shd w:val="clear" w:color="auto" w:fill="FFFFFF"/>
        <w:spacing w:before="120" w:beforeAutospacing="0" w:after="0" w:afterAutospacing="0" w:line="360" w:lineRule="atLeast"/>
        <w:jc w:val="both"/>
        <w:rPr>
          <w:rFonts w:ascii="Cambria" w:hAnsi="Cambria"/>
          <w:color w:val="000000"/>
        </w:rPr>
      </w:pPr>
    </w:p>
    <w:p w:rsidR="001419E1" w:rsidRPr="001419E1" w:rsidRDefault="001419E1" w:rsidP="001419E1">
      <w:pPr>
        <w:spacing w:line="276" w:lineRule="auto"/>
        <w:jc w:val="both"/>
        <w:rPr>
          <w:rFonts w:cs="Arial"/>
          <w:color w:val="000000"/>
          <w:sz w:val="24"/>
          <w:szCs w:val="24"/>
          <w:shd w:val="clear" w:color="auto" w:fill="FFFFFF"/>
        </w:rPr>
      </w:pPr>
      <w:r w:rsidRPr="001419E1">
        <w:rPr>
          <w:rFonts w:cs="Arial"/>
          <w:b/>
          <w:color w:val="000000"/>
          <w:sz w:val="24"/>
          <w:szCs w:val="24"/>
          <w:shd w:val="clear" w:color="auto" w:fill="FFFFFF"/>
        </w:rPr>
        <w:t>20-07-16. COMPENSACIONES A LAS MADRES RECIENTES</w:t>
      </w:r>
      <w:r w:rsidRPr="001419E1">
        <w:rPr>
          <w:rFonts w:cs="Arial"/>
          <w:b/>
          <w:color w:val="000000"/>
          <w:sz w:val="24"/>
          <w:szCs w:val="24"/>
        </w:rPr>
        <w:t xml:space="preserve">. </w:t>
      </w:r>
      <w:r w:rsidRPr="001419E1">
        <w:rPr>
          <w:rFonts w:cs="Arial"/>
          <w:color w:val="000000"/>
          <w:sz w:val="24"/>
          <w:szCs w:val="24"/>
          <w:shd w:val="clear" w:color="auto" w:fill="FFFFFF"/>
        </w:rPr>
        <w:t xml:space="preserve">Para tratar este punto se hicieron presentes el Dr. Pablo </w:t>
      </w:r>
      <w:proofErr w:type="spellStart"/>
      <w:r w:rsidRPr="001419E1">
        <w:rPr>
          <w:rFonts w:cs="Arial"/>
          <w:color w:val="000000"/>
          <w:sz w:val="24"/>
          <w:szCs w:val="24"/>
          <w:shd w:val="clear" w:color="auto" w:fill="FFFFFF"/>
        </w:rPr>
        <w:t>Groisman</w:t>
      </w:r>
      <w:proofErr w:type="spellEnd"/>
      <w:r w:rsidRPr="001419E1">
        <w:rPr>
          <w:rFonts w:cs="Arial"/>
          <w:color w:val="000000"/>
          <w:sz w:val="24"/>
          <w:szCs w:val="24"/>
          <w:shd w:val="clear" w:color="auto" w:fill="FFFFFF"/>
        </w:rPr>
        <w:t xml:space="preserve"> y la Dra. Constanza Sánchez de la Vega, miembros de la comisión creada por este CODEP para evaluar posibles compensaciones a las becarias e investigadoras del departamento que hayan sido madres recientemente. Se comentaron los avances y la comisión se comprometió a escribir un informe con las propuestas. Se sugirió agregar un link en la </w:t>
      </w:r>
      <w:r w:rsidR="00217EC4" w:rsidRPr="001419E1">
        <w:rPr>
          <w:rFonts w:cs="Arial"/>
          <w:color w:val="000000"/>
          <w:sz w:val="24"/>
          <w:szCs w:val="24"/>
          <w:shd w:val="clear" w:color="auto" w:fill="FFFFFF"/>
        </w:rPr>
        <w:t>página</w:t>
      </w:r>
      <w:r w:rsidRPr="001419E1">
        <w:rPr>
          <w:rFonts w:cs="Arial"/>
          <w:color w:val="000000"/>
          <w:sz w:val="24"/>
          <w:szCs w:val="24"/>
          <w:shd w:val="clear" w:color="auto" w:fill="FFFFFF"/>
        </w:rPr>
        <w:t xml:space="preserve"> del Departamento con información sobre los plazos y los procedimientos de los pedidos de licencia por maternidad.</w:t>
      </w:r>
    </w:p>
    <w:p w:rsidR="001419E1" w:rsidRPr="001419E1" w:rsidRDefault="001419E1" w:rsidP="001419E1">
      <w:pPr>
        <w:rPr>
          <w:sz w:val="24"/>
          <w:szCs w:val="24"/>
          <w:lang w:val="es-AR"/>
        </w:rPr>
      </w:pPr>
    </w:p>
    <w:p w:rsidR="001419E1" w:rsidRPr="001419E1" w:rsidRDefault="001419E1" w:rsidP="001419E1">
      <w:pPr>
        <w:widowControl/>
        <w:shd w:val="clear" w:color="auto" w:fill="FFFFFF"/>
        <w:autoSpaceDE/>
        <w:autoSpaceDN/>
        <w:spacing w:before="120" w:line="276" w:lineRule="auto"/>
        <w:jc w:val="both"/>
        <w:rPr>
          <w:rFonts w:eastAsia="Times New Roman" w:cs="Times New Roman"/>
          <w:color w:val="000000"/>
          <w:sz w:val="24"/>
          <w:szCs w:val="24"/>
          <w:lang w:val="es-AR" w:eastAsia="es-AR"/>
        </w:rPr>
      </w:pPr>
      <w:r w:rsidRPr="001419E1">
        <w:rPr>
          <w:rFonts w:eastAsia="Times New Roman" w:cs="Arial"/>
          <w:b/>
          <w:color w:val="000000"/>
          <w:sz w:val="24"/>
          <w:szCs w:val="24"/>
          <w:lang w:val="es-AR" w:eastAsia="es-AR"/>
        </w:rPr>
        <w:t>31-05-16.</w:t>
      </w:r>
      <w:r w:rsidRPr="001419E1">
        <w:rPr>
          <w:rFonts w:eastAsia="Times New Roman" w:cs="Arial"/>
          <w:color w:val="000000"/>
          <w:sz w:val="24"/>
          <w:szCs w:val="24"/>
          <w:lang w:val="es-AR" w:eastAsia="es-AR"/>
        </w:rPr>
        <w:t xml:space="preserve"> </w:t>
      </w:r>
      <w:r w:rsidRPr="001419E1">
        <w:rPr>
          <w:rFonts w:eastAsia="Times New Roman" w:cs="Arial"/>
          <w:b/>
          <w:color w:val="000000"/>
          <w:sz w:val="24"/>
          <w:szCs w:val="24"/>
          <w:lang w:val="es-AR" w:eastAsia="es-AR"/>
        </w:rPr>
        <w:t>SOBRE LAS MATERIAS REGULARES QUE SE DAN UNA SOLA VEZ AL AÑO Y LA ROTACIÓN DE TURNOS</w:t>
      </w:r>
      <w:r w:rsidRPr="001419E1">
        <w:rPr>
          <w:rFonts w:eastAsia="Times New Roman" w:cs="Times New Roman"/>
          <w:color w:val="000000"/>
          <w:sz w:val="24"/>
          <w:szCs w:val="24"/>
          <w:lang w:val="es-AR" w:eastAsia="es-AR"/>
        </w:rPr>
        <w:t xml:space="preserve">. </w:t>
      </w:r>
      <w:r w:rsidRPr="001419E1">
        <w:rPr>
          <w:rFonts w:eastAsia="Times New Roman" w:cs="Arial"/>
          <w:color w:val="000000"/>
          <w:sz w:val="24"/>
          <w:szCs w:val="24"/>
          <w:lang w:val="es-AR" w:eastAsia="es-AR"/>
        </w:rPr>
        <w:t xml:space="preserve">Se trajo la problemática de algunos alumnos que quedaban adeudando pocas materias pero no podían cursarlas debido a que, como se dan un solo cuatrimestre al año y las franjas horarias rotan (mañana -&gt; tarde -&gt; noche), tienen que esperar en ocasiones hasta 3 años para poder cursarlas sin que se pise con sus respectivos trabajos. Se planteó que podrían darse a la noche cursada por medio. A esta propuesta se opuso la observación de que, si bien esto ayudaría a los alumnos que necesitan cursar de noche, haría casi imposible realizar toda la cursada de mañana o de tarde y se planteó que muchos alumnos trabajan en horario vespertino y necesitarían cursar en estos horario. Por otro lado, se planteó que un cambio como el propuesto haría difícil conseguir aulas a partir de las 17 </w:t>
      </w:r>
      <w:proofErr w:type="spellStart"/>
      <w:r w:rsidRPr="001419E1">
        <w:rPr>
          <w:rFonts w:eastAsia="Times New Roman" w:cs="Arial"/>
          <w:color w:val="000000"/>
          <w:sz w:val="24"/>
          <w:szCs w:val="24"/>
          <w:lang w:val="es-AR" w:eastAsia="es-AR"/>
        </w:rPr>
        <w:t>hs</w:t>
      </w:r>
      <w:proofErr w:type="spellEnd"/>
      <w:r w:rsidRPr="001419E1">
        <w:rPr>
          <w:rFonts w:eastAsia="Times New Roman" w:cs="Arial"/>
          <w:color w:val="000000"/>
          <w:sz w:val="24"/>
          <w:szCs w:val="24"/>
          <w:lang w:val="es-AR" w:eastAsia="es-AR"/>
        </w:rPr>
        <w:t xml:space="preserve">., cuando se dictan la mayoría de las </w:t>
      </w:r>
      <w:r w:rsidRPr="001419E1">
        <w:rPr>
          <w:rFonts w:eastAsia="Times New Roman" w:cs="Arial"/>
          <w:color w:val="000000"/>
          <w:sz w:val="24"/>
          <w:szCs w:val="24"/>
          <w:lang w:val="es-AR" w:eastAsia="es-AR"/>
        </w:rPr>
        <w:lastRenderedPageBreak/>
        <w:t>materias del DC. Como no se llegó a encontrar una solución definitiva, y cualquier decisión al respecto repercutiría en el seguimiento del cronograma sugerido, quedó como tema a tratar en la Comisión que actualmente está viendo de hacer cambios en el cronograma sugerido. Además, dado que se evidenció que en el departamento hay un desconocimiento de la situación laboral del estudiantado, los representantes estudiantiles quedaron en armar una encuesta que comience un seguimiento del tema.</w:t>
      </w:r>
    </w:p>
    <w:p w:rsidR="001419E1" w:rsidRPr="001419E1" w:rsidRDefault="001419E1" w:rsidP="001419E1">
      <w:pPr>
        <w:spacing w:line="276" w:lineRule="auto"/>
        <w:rPr>
          <w:sz w:val="24"/>
          <w:szCs w:val="24"/>
          <w:lang w:val="es-AR"/>
        </w:rPr>
      </w:pPr>
    </w:p>
    <w:p w:rsidR="001419E1" w:rsidRPr="001419E1" w:rsidRDefault="001419E1" w:rsidP="001419E1">
      <w:pPr>
        <w:spacing w:line="276" w:lineRule="auto"/>
        <w:jc w:val="both"/>
        <w:rPr>
          <w:color w:val="000000"/>
          <w:sz w:val="24"/>
          <w:szCs w:val="24"/>
          <w:shd w:val="clear" w:color="auto" w:fill="FFFFFF"/>
        </w:rPr>
      </w:pPr>
      <w:r w:rsidRPr="001419E1">
        <w:rPr>
          <w:b/>
          <w:sz w:val="24"/>
          <w:szCs w:val="24"/>
          <w:lang w:val="es-AR"/>
        </w:rPr>
        <w:t>10-05-16.</w:t>
      </w:r>
      <w:r w:rsidRPr="001419E1">
        <w:rPr>
          <w:color w:val="000000"/>
          <w:sz w:val="24"/>
          <w:szCs w:val="24"/>
          <w:shd w:val="clear" w:color="auto" w:fill="FFFFFF"/>
        </w:rPr>
        <w:t xml:space="preserve"> </w:t>
      </w:r>
      <w:r w:rsidRPr="001419E1">
        <w:rPr>
          <w:b/>
          <w:color w:val="000000"/>
          <w:sz w:val="24"/>
          <w:szCs w:val="24"/>
          <w:shd w:val="clear" w:color="auto" w:fill="FFFFFF"/>
        </w:rPr>
        <w:t>TALLER DE CÁLCULO AVANZADO</w:t>
      </w:r>
      <w:r w:rsidRPr="001419E1">
        <w:rPr>
          <w:color w:val="000000"/>
          <w:sz w:val="24"/>
          <w:szCs w:val="24"/>
        </w:rPr>
        <w:t xml:space="preserve">. </w:t>
      </w:r>
      <w:r w:rsidRPr="001419E1">
        <w:rPr>
          <w:color w:val="000000"/>
          <w:sz w:val="24"/>
          <w:szCs w:val="24"/>
          <w:shd w:val="clear" w:color="auto" w:fill="FFFFFF"/>
        </w:rPr>
        <w:t>Se discutió sobre algunos inconvenientes que existen en el dictado del Taller de Cálculo Avanzado, sobre todo en la división Teórica/Práctica que no resulta lo más adecuado para esa instancia formativa de los estudiantes.</w:t>
      </w:r>
    </w:p>
    <w:p w:rsidR="001419E1" w:rsidRPr="001419E1" w:rsidRDefault="001419E1" w:rsidP="001419E1">
      <w:pPr>
        <w:spacing w:line="276" w:lineRule="auto"/>
        <w:jc w:val="both"/>
        <w:rPr>
          <w:color w:val="000000"/>
          <w:sz w:val="24"/>
          <w:szCs w:val="24"/>
          <w:shd w:val="clear" w:color="auto" w:fill="FFFFFF"/>
        </w:rPr>
      </w:pPr>
      <w:r w:rsidRPr="001419E1">
        <w:rPr>
          <w:color w:val="000000"/>
          <w:sz w:val="24"/>
          <w:szCs w:val="24"/>
          <w:shd w:val="clear" w:color="auto" w:fill="FFFFFF"/>
        </w:rPr>
        <w:t>Se realizó la propuesta de modificar el dictado de la materia, a partir del 2017, convirtiéndola en teórico-práctico.</w:t>
      </w:r>
    </w:p>
    <w:p w:rsidR="001419E1" w:rsidRPr="001419E1" w:rsidRDefault="001419E1" w:rsidP="001419E1">
      <w:pPr>
        <w:spacing w:line="276" w:lineRule="auto"/>
        <w:jc w:val="both"/>
        <w:rPr>
          <w:color w:val="000000"/>
          <w:sz w:val="24"/>
          <w:szCs w:val="24"/>
          <w:shd w:val="clear" w:color="auto" w:fill="FFFFFF"/>
        </w:rPr>
      </w:pPr>
      <w:r w:rsidRPr="001419E1">
        <w:rPr>
          <w:color w:val="000000"/>
          <w:sz w:val="24"/>
          <w:szCs w:val="24"/>
          <w:shd w:val="clear" w:color="auto" w:fill="FFFFFF"/>
        </w:rPr>
        <w:t>Eso trae en consecuencia la eliminación de los dos turnos de prácticas que existen en la actualidad por un único turno de 5 horas teórico-práctico.</w:t>
      </w:r>
    </w:p>
    <w:p w:rsidR="001419E1" w:rsidRPr="001419E1" w:rsidRDefault="001419E1" w:rsidP="001419E1">
      <w:pPr>
        <w:spacing w:line="276" w:lineRule="auto"/>
        <w:jc w:val="both"/>
        <w:rPr>
          <w:color w:val="000000"/>
          <w:sz w:val="24"/>
          <w:szCs w:val="24"/>
          <w:shd w:val="clear" w:color="auto" w:fill="FFFFFF"/>
        </w:rPr>
      </w:pPr>
      <w:r w:rsidRPr="001419E1">
        <w:rPr>
          <w:color w:val="000000"/>
          <w:sz w:val="24"/>
          <w:szCs w:val="24"/>
          <w:shd w:val="clear" w:color="auto" w:fill="FFFFFF"/>
        </w:rPr>
        <w:t>Se consideró también la posibilidad de que en los segundos cuatrimestres que es cuando hay un mayor número de inscriptos, existan 2 turnos teórico-prácticos de la materia.</w:t>
      </w:r>
    </w:p>
    <w:p w:rsidR="001419E1" w:rsidRPr="001419E1" w:rsidRDefault="001419E1" w:rsidP="001419E1">
      <w:pPr>
        <w:spacing w:line="276" w:lineRule="auto"/>
        <w:jc w:val="both"/>
        <w:rPr>
          <w:color w:val="000000"/>
          <w:sz w:val="24"/>
          <w:szCs w:val="24"/>
          <w:shd w:val="clear" w:color="auto" w:fill="FFFFFF"/>
        </w:rPr>
      </w:pPr>
    </w:p>
    <w:p w:rsidR="001419E1" w:rsidRPr="001419E1" w:rsidRDefault="001419E1" w:rsidP="00217EC4">
      <w:pPr>
        <w:spacing w:line="276" w:lineRule="auto"/>
        <w:jc w:val="both"/>
        <w:rPr>
          <w:color w:val="000000"/>
          <w:sz w:val="24"/>
          <w:szCs w:val="24"/>
          <w:shd w:val="clear" w:color="auto" w:fill="FFFFFF"/>
        </w:rPr>
      </w:pPr>
      <w:r w:rsidRPr="001419E1">
        <w:rPr>
          <w:b/>
          <w:color w:val="000000"/>
          <w:sz w:val="24"/>
          <w:szCs w:val="24"/>
          <w:shd w:val="clear" w:color="auto" w:fill="FFFFFF"/>
        </w:rPr>
        <w:t>-SOBRE EL ORDEN SUGERIDO PARA EL PLAN DE ESTUDIOS.</w:t>
      </w:r>
      <w:r w:rsidRPr="001419E1">
        <w:rPr>
          <w:color w:val="000000"/>
          <w:sz w:val="24"/>
          <w:szCs w:val="24"/>
          <w:shd w:val="clear" w:color="auto" w:fill="FFFFFF"/>
        </w:rPr>
        <w:t xml:space="preserve"> La dirección del Departamento propuso que se estudie una modificación en el orden sugerido para el plan de estudios que contemple la posibilidad de que la materia Ecuaciones Diferenciales A/B (que se dicta de manera conjunta para ambas orientaciones) se dicte más temprano en la carrera.</w:t>
      </w:r>
    </w:p>
    <w:p w:rsidR="001419E1" w:rsidRPr="001419E1" w:rsidRDefault="001419E1" w:rsidP="00217EC4">
      <w:pPr>
        <w:spacing w:line="276" w:lineRule="auto"/>
        <w:jc w:val="both"/>
        <w:rPr>
          <w:color w:val="000000"/>
          <w:sz w:val="24"/>
          <w:szCs w:val="24"/>
          <w:shd w:val="clear" w:color="auto" w:fill="FFFFFF"/>
        </w:rPr>
      </w:pPr>
      <w:r w:rsidRPr="001419E1">
        <w:rPr>
          <w:color w:val="000000"/>
          <w:sz w:val="24"/>
          <w:szCs w:val="24"/>
          <w:shd w:val="clear" w:color="auto" w:fill="FFFFFF"/>
        </w:rPr>
        <w:t>La propuesta se basa en que los contenidos de esa materia no requieren más correlativas que Análisis Real y que es la única materia común a las orientaciones pura y aplicada que no forma parte del ciclo troncal.</w:t>
      </w:r>
    </w:p>
    <w:p w:rsidR="001419E1" w:rsidRPr="001419E1" w:rsidRDefault="001419E1" w:rsidP="00217EC4">
      <w:pPr>
        <w:spacing w:line="276" w:lineRule="auto"/>
        <w:jc w:val="both"/>
        <w:rPr>
          <w:color w:val="000000"/>
          <w:sz w:val="24"/>
          <w:szCs w:val="24"/>
          <w:shd w:val="clear" w:color="auto" w:fill="FFFFFF"/>
        </w:rPr>
      </w:pPr>
      <w:r w:rsidRPr="001419E1">
        <w:rPr>
          <w:color w:val="000000"/>
          <w:sz w:val="24"/>
          <w:szCs w:val="24"/>
          <w:shd w:val="clear" w:color="auto" w:fill="FFFFFF"/>
        </w:rPr>
        <w:t xml:space="preserve">El </w:t>
      </w:r>
      <w:proofErr w:type="spellStart"/>
      <w:r w:rsidRPr="001419E1">
        <w:rPr>
          <w:color w:val="000000"/>
          <w:sz w:val="24"/>
          <w:szCs w:val="24"/>
          <w:shd w:val="clear" w:color="auto" w:fill="FFFFFF"/>
        </w:rPr>
        <w:t>CoDep</w:t>
      </w:r>
      <w:proofErr w:type="spellEnd"/>
      <w:r w:rsidRPr="001419E1">
        <w:rPr>
          <w:color w:val="000000"/>
          <w:sz w:val="24"/>
          <w:szCs w:val="24"/>
          <w:shd w:val="clear" w:color="auto" w:fill="FFFFFF"/>
        </w:rPr>
        <w:t xml:space="preserve"> formó una comisión para estudiar este tema, que está formada por: Gabriel Acosta, Sofía </w:t>
      </w:r>
      <w:proofErr w:type="spellStart"/>
      <w:r w:rsidRPr="001419E1">
        <w:rPr>
          <w:color w:val="000000"/>
          <w:sz w:val="24"/>
          <w:szCs w:val="24"/>
          <w:shd w:val="clear" w:color="auto" w:fill="FFFFFF"/>
        </w:rPr>
        <w:t>D'Alesio</w:t>
      </w:r>
      <w:proofErr w:type="spellEnd"/>
      <w:r w:rsidRPr="001419E1">
        <w:rPr>
          <w:color w:val="000000"/>
          <w:sz w:val="24"/>
          <w:szCs w:val="24"/>
          <w:shd w:val="clear" w:color="auto" w:fill="FFFFFF"/>
        </w:rPr>
        <w:t xml:space="preserve">, Julián Fernández </w:t>
      </w:r>
      <w:proofErr w:type="spellStart"/>
      <w:r w:rsidRPr="001419E1">
        <w:rPr>
          <w:color w:val="000000"/>
          <w:sz w:val="24"/>
          <w:szCs w:val="24"/>
          <w:shd w:val="clear" w:color="auto" w:fill="FFFFFF"/>
        </w:rPr>
        <w:t>Bonder</w:t>
      </w:r>
      <w:proofErr w:type="spellEnd"/>
      <w:r w:rsidRPr="001419E1">
        <w:rPr>
          <w:color w:val="000000"/>
          <w:sz w:val="24"/>
          <w:szCs w:val="24"/>
          <w:shd w:val="clear" w:color="auto" w:fill="FFFFFF"/>
        </w:rPr>
        <w:t>, Rafael Martín y un profesor del área álgebra y/o geometría a determinar. Esta comisión deberá elaborar una propuesta dentro de 2 meses.</w:t>
      </w:r>
    </w:p>
    <w:p w:rsidR="001419E1" w:rsidRPr="001419E1" w:rsidRDefault="001419E1" w:rsidP="001419E1">
      <w:pPr>
        <w:spacing w:line="276" w:lineRule="auto"/>
        <w:jc w:val="both"/>
        <w:rPr>
          <w:color w:val="000000"/>
          <w:sz w:val="24"/>
          <w:szCs w:val="24"/>
          <w:shd w:val="clear" w:color="auto" w:fill="FFFFFF"/>
        </w:rPr>
      </w:pPr>
    </w:p>
    <w:p w:rsidR="001419E1" w:rsidRPr="001419E1" w:rsidRDefault="001419E1" w:rsidP="001419E1">
      <w:pPr>
        <w:spacing w:line="276" w:lineRule="auto"/>
        <w:jc w:val="both"/>
        <w:rPr>
          <w:color w:val="000000"/>
          <w:sz w:val="24"/>
          <w:szCs w:val="24"/>
          <w:shd w:val="clear" w:color="auto" w:fill="FFFFFF"/>
        </w:rPr>
      </w:pPr>
      <w:r w:rsidRPr="001419E1">
        <w:rPr>
          <w:b/>
          <w:color w:val="000000"/>
          <w:sz w:val="24"/>
          <w:szCs w:val="24"/>
          <w:shd w:val="clear" w:color="auto" w:fill="FFFFFF"/>
        </w:rPr>
        <w:t>-LICENCIAS POR MATERNIDAD.</w:t>
      </w:r>
      <w:r w:rsidRPr="001419E1">
        <w:rPr>
          <w:color w:val="000000"/>
          <w:sz w:val="24"/>
          <w:szCs w:val="24"/>
          <w:shd w:val="clear" w:color="auto" w:fill="FFFFFF"/>
        </w:rPr>
        <w:t xml:space="preserve"> Se discutió la posibilidad de dar algún tipo de compensación extra a las docentes auxiliares que terminan su licencia por maternidad dada la escasa duración de la misma y la desventaja que esa situación las pone frente a la competencia en los concursos docentes.</w:t>
      </w:r>
    </w:p>
    <w:p w:rsidR="001419E1" w:rsidRPr="001419E1" w:rsidRDefault="001419E1" w:rsidP="001419E1">
      <w:pPr>
        <w:spacing w:line="276" w:lineRule="auto"/>
        <w:jc w:val="both"/>
        <w:rPr>
          <w:color w:val="000000"/>
          <w:sz w:val="24"/>
          <w:szCs w:val="24"/>
          <w:shd w:val="clear" w:color="auto" w:fill="FFFFFF"/>
        </w:rPr>
      </w:pPr>
      <w:r w:rsidRPr="001419E1">
        <w:rPr>
          <w:color w:val="000000"/>
          <w:sz w:val="24"/>
          <w:szCs w:val="24"/>
          <w:shd w:val="clear" w:color="auto" w:fill="FFFFFF"/>
        </w:rPr>
        <w:t>Se decidió formar una comisión para que estudie la problemática y elabore una propuesta.</w:t>
      </w:r>
      <w:r w:rsidR="00217EC4">
        <w:rPr>
          <w:color w:val="000000"/>
          <w:sz w:val="24"/>
          <w:szCs w:val="24"/>
          <w:shd w:val="clear" w:color="auto" w:fill="FFFFFF"/>
        </w:rPr>
        <w:t xml:space="preserve"> </w:t>
      </w:r>
      <w:r w:rsidRPr="001419E1">
        <w:rPr>
          <w:color w:val="000000"/>
          <w:sz w:val="24"/>
          <w:szCs w:val="24"/>
          <w:shd w:val="clear" w:color="auto" w:fill="FFFFFF"/>
        </w:rPr>
        <w:t xml:space="preserve">La misma está compuesta por: Pablo </w:t>
      </w:r>
      <w:proofErr w:type="spellStart"/>
      <w:r w:rsidRPr="001419E1">
        <w:rPr>
          <w:color w:val="000000"/>
          <w:sz w:val="24"/>
          <w:szCs w:val="24"/>
          <w:shd w:val="clear" w:color="auto" w:fill="FFFFFF"/>
        </w:rPr>
        <w:t>Groisman</w:t>
      </w:r>
      <w:proofErr w:type="spellEnd"/>
      <w:r w:rsidRPr="001419E1">
        <w:rPr>
          <w:color w:val="000000"/>
          <w:sz w:val="24"/>
          <w:szCs w:val="24"/>
          <w:shd w:val="clear" w:color="auto" w:fill="FFFFFF"/>
        </w:rPr>
        <w:t xml:space="preserve">, Victoria </w:t>
      </w:r>
      <w:proofErr w:type="spellStart"/>
      <w:r w:rsidRPr="001419E1">
        <w:rPr>
          <w:color w:val="000000"/>
          <w:sz w:val="24"/>
          <w:szCs w:val="24"/>
          <w:shd w:val="clear" w:color="auto" w:fill="FFFFFF"/>
        </w:rPr>
        <w:t>Paternostro</w:t>
      </w:r>
      <w:proofErr w:type="spellEnd"/>
      <w:r w:rsidRPr="001419E1">
        <w:rPr>
          <w:color w:val="000000"/>
          <w:sz w:val="24"/>
          <w:szCs w:val="24"/>
          <w:shd w:val="clear" w:color="auto" w:fill="FFFFFF"/>
        </w:rPr>
        <w:t xml:space="preserve"> y Constanza Sánchez de la Vega.</w:t>
      </w:r>
    </w:p>
    <w:p w:rsidR="001419E1" w:rsidRPr="001419E1" w:rsidRDefault="001419E1" w:rsidP="001419E1">
      <w:pPr>
        <w:spacing w:line="276" w:lineRule="auto"/>
        <w:jc w:val="both"/>
        <w:rPr>
          <w:color w:val="000000"/>
          <w:sz w:val="24"/>
          <w:szCs w:val="24"/>
          <w:shd w:val="clear" w:color="auto" w:fill="FFFFFF"/>
        </w:rPr>
      </w:pPr>
    </w:p>
    <w:p w:rsidR="001419E1" w:rsidRPr="001419E1" w:rsidRDefault="001419E1" w:rsidP="00217EC4">
      <w:pPr>
        <w:jc w:val="both"/>
        <w:rPr>
          <w:sz w:val="24"/>
          <w:szCs w:val="24"/>
          <w:lang w:val="es-AR"/>
        </w:rPr>
      </w:pPr>
      <w:r w:rsidRPr="001419E1">
        <w:rPr>
          <w:b/>
          <w:color w:val="000000"/>
          <w:sz w:val="24"/>
          <w:szCs w:val="24"/>
          <w:shd w:val="clear" w:color="auto" w:fill="FFFFFF"/>
        </w:rPr>
        <w:lastRenderedPageBreak/>
        <w:t>- SOBRE LA LISTA</w:t>
      </w:r>
      <w:r w:rsidRPr="001419E1">
        <w:rPr>
          <w:color w:val="000000"/>
          <w:sz w:val="24"/>
          <w:szCs w:val="24"/>
          <w:shd w:val="clear" w:color="auto" w:fill="FFFFFF"/>
        </w:rPr>
        <w:t xml:space="preserve"> </w:t>
      </w:r>
      <w:hyperlink r:id="rId5" w:history="1">
        <w:r w:rsidRPr="001419E1">
          <w:rPr>
            <w:rStyle w:val="Hipervnculo"/>
            <w:sz w:val="24"/>
            <w:szCs w:val="24"/>
            <w:shd w:val="clear" w:color="auto" w:fill="FFFFFF"/>
          </w:rPr>
          <w:t>alumnos@dm.uba.ar</w:t>
        </w:r>
      </w:hyperlink>
      <w:r w:rsidRPr="001419E1">
        <w:rPr>
          <w:color w:val="000000"/>
          <w:sz w:val="24"/>
          <w:szCs w:val="24"/>
          <w:shd w:val="clear" w:color="auto" w:fill="FFFFFF"/>
        </w:rPr>
        <w:t xml:space="preserve"> Se decidió que los alumnos que ingresen a la Licenciatura en Matemática serán agregados automáticament</w:t>
      </w:r>
      <w:r w:rsidR="00217EC4">
        <w:rPr>
          <w:color w:val="000000"/>
          <w:sz w:val="24"/>
          <w:szCs w:val="24"/>
          <w:shd w:val="clear" w:color="auto" w:fill="FFFFFF"/>
        </w:rPr>
        <w:t xml:space="preserve">e a la lista </w:t>
      </w:r>
      <w:hyperlink r:id="rId6" w:history="1">
        <w:r w:rsidR="00217EC4" w:rsidRPr="006502BB">
          <w:rPr>
            <w:rStyle w:val="Hipervnculo"/>
            <w:sz w:val="24"/>
            <w:szCs w:val="24"/>
            <w:shd w:val="clear" w:color="auto" w:fill="FFFFFF"/>
          </w:rPr>
          <w:t>alumnos@dm.uba.ar</w:t>
        </w:r>
      </w:hyperlink>
      <w:r w:rsidR="00217EC4">
        <w:rPr>
          <w:color w:val="000000"/>
          <w:sz w:val="24"/>
          <w:szCs w:val="24"/>
          <w:shd w:val="clear" w:color="auto" w:fill="FFFFFF"/>
        </w:rPr>
        <w:t xml:space="preserve">. </w:t>
      </w:r>
      <w:r w:rsidRPr="001419E1">
        <w:rPr>
          <w:color w:val="000000"/>
          <w:sz w:val="24"/>
          <w:szCs w:val="24"/>
          <w:shd w:val="clear" w:color="auto" w:fill="FFFFFF"/>
        </w:rPr>
        <w:t>Se estudiará el mecanismo para poder poner en práctica esta resolución</w:t>
      </w:r>
    </w:p>
    <w:p w:rsidR="001419E1" w:rsidRPr="001419E1" w:rsidRDefault="001419E1" w:rsidP="001419E1">
      <w:pPr>
        <w:spacing w:line="276" w:lineRule="auto"/>
        <w:rPr>
          <w:b/>
          <w:sz w:val="24"/>
          <w:szCs w:val="24"/>
          <w:lang w:val="es-AR"/>
        </w:rPr>
      </w:pPr>
    </w:p>
    <w:p w:rsidR="001419E1" w:rsidRPr="001419E1" w:rsidRDefault="001419E1" w:rsidP="001419E1">
      <w:pPr>
        <w:spacing w:line="276" w:lineRule="auto"/>
        <w:jc w:val="both"/>
        <w:rPr>
          <w:color w:val="000000"/>
          <w:sz w:val="24"/>
          <w:szCs w:val="24"/>
          <w:shd w:val="clear" w:color="auto" w:fill="FFFFFF"/>
        </w:rPr>
      </w:pPr>
      <w:r w:rsidRPr="001419E1">
        <w:rPr>
          <w:b/>
          <w:sz w:val="24"/>
          <w:szCs w:val="24"/>
          <w:lang w:val="es-AR"/>
        </w:rPr>
        <w:t>01-03-16.</w:t>
      </w:r>
      <w:r w:rsidRPr="001419E1">
        <w:rPr>
          <w:sz w:val="24"/>
          <w:szCs w:val="24"/>
          <w:lang w:val="es-AR"/>
        </w:rPr>
        <w:t xml:space="preserve"> </w:t>
      </w:r>
      <w:r w:rsidRPr="001419E1">
        <w:rPr>
          <w:b/>
          <w:sz w:val="24"/>
          <w:szCs w:val="24"/>
          <w:lang w:val="es-AR"/>
        </w:rPr>
        <w:t xml:space="preserve">MATERNIDAD. </w:t>
      </w:r>
      <w:r w:rsidRPr="001419E1">
        <w:rPr>
          <w:color w:val="000000"/>
          <w:sz w:val="24"/>
          <w:szCs w:val="24"/>
          <w:shd w:val="clear" w:color="auto" w:fill="FFFFFF"/>
        </w:rPr>
        <w:t>Por otra parte, se propuso crear una comisión para evaluar la implementación de un mecanismo por el cual se libere por un cuatrimestre de carga docente a las auxiliares del Departamento que hayan sido madres durante su formación doctoral o sus primeros años de formación postdoctoral. El objetivo es que recuperen parcialmente el tiempo que no pudieron dedicarle a la investigación durante la maternidad.</w:t>
      </w:r>
    </w:p>
    <w:p w:rsidR="001419E1" w:rsidRPr="00F02194" w:rsidRDefault="001419E1" w:rsidP="001419E1">
      <w:pPr>
        <w:spacing w:line="276" w:lineRule="auto"/>
        <w:jc w:val="both"/>
        <w:rPr>
          <w:rFonts w:asciiTheme="majorHAnsi" w:hAnsiTheme="majorHAnsi"/>
          <w:color w:val="000000"/>
          <w:sz w:val="24"/>
          <w:szCs w:val="24"/>
          <w:shd w:val="clear" w:color="auto" w:fill="FFFFFF"/>
        </w:rPr>
      </w:pPr>
    </w:p>
    <w:p w:rsidR="001419E1" w:rsidRPr="001419E1" w:rsidRDefault="001419E1" w:rsidP="001419E1">
      <w:pPr>
        <w:rPr>
          <w:sz w:val="24"/>
          <w:szCs w:val="24"/>
          <w:lang w:val="es-AR"/>
        </w:rPr>
      </w:pPr>
    </w:p>
    <w:p w:rsidR="001419E1" w:rsidRPr="001419E1" w:rsidRDefault="001419E1" w:rsidP="001419E1">
      <w:pPr>
        <w:jc w:val="center"/>
        <w:rPr>
          <w:b/>
          <w:sz w:val="24"/>
          <w:szCs w:val="24"/>
          <w:lang w:val="es-AR"/>
        </w:rPr>
      </w:pPr>
      <w:r w:rsidRPr="001419E1">
        <w:rPr>
          <w:b/>
          <w:sz w:val="24"/>
          <w:szCs w:val="24"/>
          <w:lang w:val="es-AR"/>
        </w:rPr>
        <w:t>2015</w:t>
      </w:r>
    </w:p>
    <w:p w:rsidR="001419E1" w:rsidRPr="00F02194" w:rsidRDefault="001419E1" w:rsidP="001419E1">
      <w:pPr>
        <w:jc w:val="both"/>
        <w:rPr>
          <w:rFonts w:asciiTheme="majorHAnsi" w:hAnsiTheme="majorHAnsi"/>
          <w:sz w:val="24"/>
          <w:szCs w:val="24"/>
          <w:lang w:val="es-AR"/>
        </w:rPr>
      </w:pPr>
    </w:p>
    <w:p w:rsidR="001419E1" w:rsidRPr="001419E1" w:rsidRDefault="001419E1" w:rsidP="001419E1">
      <w:pPr>
        <w:widowControl/>
        <w:shd w:val="clear" w:color="auto" w:fill="FFFFFF"/>
        <w:autoSpaceDE/>
        <w:autoSpaceDN/>
        <w:jc w:val="both"/>
        <w:rPr>
          <w:rFonts w:eastAsia="Times New Roman" w:cs="Times New Roman"/>
          <w:color w:val="000000"/>
          <w:sz w:val="24"/>
          <w:szCs w:val="24"/>
          <w:lang w:val="es-AR" w:eastAsia="es-AR"/>
        </w:rPr>
      </w:pPr>
      <w:r w:rsidRPr="001419E1">
        <w:rPr>
          <w:rFonts w:eastAsia="Times New Roman" w:cs="Arial"/>
          <w:b/>
          <w:color w:val="000000"/>
          <w:sz w:val="24"/>
          <w:szCs w:val="24"/>
          <w:lang w:val="es-ES_tradnl" w:eastAsia="es-AR"/>
        </w:rPr>
        <w:t>01/10/15.</w:t>
      </w:r>
      <w:r w:rsidRPr="001419E1">
        <w:rPr>
          <w:rFonts w:eastAsia="Times New Roman" w:cs="Arial"/>
          <w:color w:val="000000"/>
          <w:sz w:val="24"/>
          <w:szCs w:val="24"/>
          <w:lang w:val="es-ES_tradnl" w:eastAsia="es-AR"/>
        </w:rPr>
        <w:t xml:space="preserve"> Gabriela Jerónimo dio detalles de la reunión por correlatividades en el CBC que Secretaría Académica organizó el 29/8. Se decidió solicitar las siguientes correlatividades:</w:t>
      </w:r>
    </w:p>
    <w:p w:rsidR="001419E1" w:rsidRPr="001419E1" w:rsidRDefault="001419E1" w:rsidP="001419E1">
      <w:pPr>
        <w:widowControl/>
        <w:shd w:val="clear" w:color="auto" w:fill="FFFFFF"/>
        <w:autoSpaceDE/>
        <w:autoSpaceDN/>
        <w:spacing w:before="120"/>
        <w:jc w:val="both"/>
        <w:rPr>
          <w:rFonts w:eastAsia="Times New Roman" w:cs="Times New Roman"/>
          <w:color w:val="000000"/>
          <w:sz w:val="24"/>
          <w:szCs w:val="24"/>
          <w:lang w:val="es-ES_tradnl" w:eastAsia="es-AR"/>
        </w:rPr>
      </w:pPr>
      <w:r w:rsidRPr="001419E1">
        <w:rPr>
          <w:rFonts w:eastAsia="Times New Roman" w:cs="Arial"/>
          <w:color w:val="000000"/>
          <w:sz w:val="24"/>
          <w:szCs w:val="24"/>
          <w:lang w:val="es-ES_tradnl" w:eastAsia="es-AR"/>
        </w:rPr>
        <w:t>Para Análisis 1: Álgebra (código 27), Análisis (28) y Física (03).Las mismas correlatividades se sugieren para Análisis Matemático 1 (Química), Matemática 1 (Física y Cs. de la Atmósfera), Matemática I (Oceanografía) y Análisis II (Computación).</w:t>
      </w:r>
    </w:p>
    <w:p w:rsidR="001419E1" w:rsidRPr="001419E1" w:rsidRDefault="001419E1" w:rsidP="001419E1">
      <w:pPr>
        <w:widowControl/>
        <w:shd w:val="clear" w:color="auto" w:fill="FFFFFF"/>
        <w:autoSpaceDE/>
        <w:autoSpaceDN/>
        <w:spacing w:before="120"/>
        <w:jc w:val="both"/>
        <w:rPr>
          <w:rFonts w:eastAsia="Times New Roman" w:cs="Times New Roman"/>
          <w:color w:val="000000"/>
          <w:sz w:val="24"/>
          <w:szCs w:val="24"/>
          <w:lang w:val="es-ES_tradnl" w:eastAsia="es-AR"/>
        </w:rPr>
      </w:pPr>
      <w:r w:rsidRPr="001419E1">
        <w:rPr>
          <w:rFonts w:eastAsia="Times New Roman" w:cs="Arial"/>
          <w:color w:val="000000"/>
          <w:sz w:val="24"/>
          <w:szCs w:val="24"/>
          <w:lang w:val="es-ES_tradnl" w:eastAsia="es-AR"/>
        </w:rPr>
        <w:t>Para Álgebra 1: Álgebra (27), Análisis (28) e Introducción al pensamiento científico (40).</w:t>
      </w:r>
    </w:p>
    <w:p w:rsidR="001419E1" w:rsidRPr="001419E1" w:rsidRDefault="001419E1" w:rsidP="001419E1">
      <w:pPr>
        <w:widowControl/>
        <w:shd w:val="clear" w:color="auto" w:fill="FFFFFF"/>
        <w:autoSpaceDE/>
        <w:autoSpaceDN/>
        <w:jc w:val="both"/>
        <w:rPr>
          <w:rFonts w:eastAsia="Times New Roman" w:cs="Times New Roman"/>
          <w:color w:val="000000"/>
          <w:sz w:val="24"/>
          <w:szCs w:val="24"/>
          <w:lang w:val="es-ES_tradnl" w:eastAsia="es-AR"/>
        </w:rPr>
      </w:pPr>
      <w:r w:rsidRPr="001419E1">
        <w:rPr>
          <w:rFonts w:eastAsia="Times New Roman" w:cs="Arial"/>
          <w:color w:val="000000"/>
          <w:sz w:val="24"/>
          <w:szCs w:val="24"/>
          <w:lang w:val="es-ES_tradnl" w:eastAsia="es-AR"/>
        </w:rPr>
        <w:t>Para Matemática 2 (Física): Álgebra (27), Análisis (28) e Introducción al pensamiento científico (40).</w:t>
      </w:r>
    </w:p>
    <w:p w:rsidR="001419E1" w:rsidRPr="001419E1" w:rsidRDefault="001419E1" w:rsidP="001419E1">
      <w:pPr>
        <w:widowControl/>
        <w:shd w:val="clear" w:color="auto" w:fill="FFFFFF"/>
        <w:autoSpaceDE/>
        <w:autoSpaceDN/>
        <w:jc w:val="both"/>
        <w:rPr>
          <w:rFonts w:eastAsia="Times New Roman" w:cs="Times New Roman"/>
          <w:color w:val="000000"/>
          <w:sz w:val="24"/>
          <w:szCs w:val="24"/>
          <w:lang w:val="es-ES_tradnl" w:eastAsia="es-AR"/>
        </w:rPr>
      </w:pPr>
      <w:r w:rsidRPr="001419E1">
        <w:rPr>
          <w:rFonts w:eastAsia="Times New Roman" w:cs="Arial"/>
          <w:color w:val="000000"/>
          <w:sz w:val="24"/>
          <w:szCs w:val="24"/>
          <w:lang w:val="es-ES_tradnl" w:eastAsia="es-AR"/>
        </w:rPr>
        <w:t>Para Análisis Matemático (Biología): Matemática (51) y Física (03).</w:t>
      </w:r>
    </w:p>
    <w:p w:rsidR="001419E1" w:rsidRPr="001419E1" w:rsidRDefault="001419E1" w:rsidP="001419E1">
      <w:pPr>
        <w:widowControl/>
        <w:shd w:val="clear" w:color="auto" w:fill="FFFFFF"/>
        <w:autoSpaceDE/>
        <w:autoSpaceDN/>
        <w:jc w:val="both"/>
        <w:rPr>
          <w:rFonts w:eastAsia="Times New Roman" w:cs="Times New Roman"/>
          <w:color w:val="000000"/>
          <w:sz w:val="24"/>
          <w:szCs w:val="24"/>
          <w:lang w:val="es-ES_tradnl" w:eastAsia="es-AR"/>
        </w:rPr>
      </w:pPr>
      <w:r w:rsidRPr="001419E1">
        <w:rPr>
          <w:rFonts w:eastAsia="Times New Roman" w:cs="Arial"/>
          <w:color w:val="000000"/>
          <w:sz w:val="24"/>
          <w:szCs w:val="24"/>
          <w:lang w:val="es-ES_tradnl" w:eastAsia="es-AR"/>
        </w:rPr>
        <w:t>Se aclaró que Estadística (Química) que figura en la lista remitida por Secretaría Académica para fijar correlatividades ya es correlativa de Análisis Matemático 1 de la carrera.</w:t>
      </w:r>
    </w:p>
    <w:p w:rsidR="001419E1" w:rsidRPr="00F02194" w:rsidRDefault="001419E1" w:rsidP="001419E1">
      <w:pPr>
        <w:jc w:val="center"/>
        <w:rPr>
          <w:rFonts w:asciiTheme="majorHAnsi" w:hAnsiTheme="majorHAnsi"/>
          <w:sz w:val="24"/>
          <w:szCs w:val="24"/>
          <w:lang w:val="es-AR"/>
        </w:rPr>
      </w:pPr>
    </w:p>
    <w:p w:rsidR="001419E1" w:rsidRDefault="001419E1" w:rsidP="001419E1">
      <w:pPr>
        <w:jc w:val="center"/>
        <w:rPr>
          <w:b/>
        </w:rPr>
      </w:pPr>
      <w:r w:rsidRPr="001419E1">
        <w:rPr>
          <w:b/>
        </w:rPr>
        <w:t>2014</w:t>
      </w:r>
    </w:p>
    <w:p w:rsidR="001419E1" w:rsidRPr="001419E1" w:rsidRDefault="001419E1" w:rsidP="001419E1">
      <w:pPr>
        <w:jc w:val="center"/>
        <w:rPr>
          <w:b/>
        </w:rPr>
      </w:pPr>
    </w:p>
    <w:p w:rsidR="001419E1" w:rsidRPr="001419E1" w:rsidRDefault="001419E1" w:rsidP="001419E1">
      <w:pPr>
        <w:spacing w:line="276" w:lineRule="auto"/>
        <w:jc w:val="both"/>
        <w:rPr>
          <w:sz w:val="24"/>
          <w:szCs w:val="24"/>
        </w:rPr>
      </w:pPr>
      <w:r w:rsidRPr="001419E1">
        <w:rPr>
          <w:b/>
          <w:sz w:val="24"/>
          <w:szCs w:val="24"/>
        </w:rPr>
        <w:t xml:space="preserve">25/02/2014. PLAZOS PARA RENDIR FINAL EN CONDICIÓN DE ALUMNO REGULAR. </w:t>
      </w:r>
      <w:r w:rsidRPr="001419E1">
        <w:rPr>
          <w:sz w:val="24"/>
          <w:szCs w:val="24"/>
        </w:rPr>
        <w:t>El Consejo</w:t>
      </w:r>
      <w:r>
        <w:rPr>
          <w:sz w:val="24"/>
          <w:szCs w:val="24"/>
        </w:rPr>
        <w:t xml:space="preserve"> </w:t>
      </w:r>
      <w:r w:rsidRPr="001419E1">
        <w:rPr>
          <w:sz w:val="24"/>
          <w:szCs w:val="24"/>
        </w:rPr>
        <w:t>Directivo resolvió que, una vez que termine el octavo (último) cuatrimestre de validez de los trabajos prácticos de una materia, el alumno puede rendir final en condición de alumno regular solamente en las fechas correspondientes a Julio-Agosto-Septiembre o Diciembre-Febrero-Marzo-Abril inmediatamente posteriores a dicho cuatrimestre.</w:t>
      </w:r>
    </w:p>
    <w:p w:rsidR="001419E1" w:rsidRPr="001419E1" w:rsidRDefault="001419E1" w:rsidP="001419E1">
      <w:pPr>
        <w:spacing w:line="276" w:lineRule="auto"/>
        <w:jc w:val="center"/>
        <w:rPr>
          <w:b/>
          <w:sz w:val="24"/>
          <w:szCs w:val="24"/>
        </w:rPr>
      </w:pPr>
      <w:r w:rsidRPr="001419E1">
        <w:rPr>
          <w:b/>
          <w:sz w:val="24"/>
          <w:szCs w:val="24"/>
        </w:rPr>
        <w:t>2009</w:t>
      </w:r>
    </w:p>
    <w:p w:rsidR="001419E1" w:rsidRPr="001419E1" w:rsidRDefault="001419E1" w:rsidP="001419E1">
      <w:pPr>
        <w:spacing w:line="276" w:lineRule="auto"/>
        <w:jc w:val="both"/>
        <w:rPr>
          <w:sz w:val="24"/>
          <w:szCs w:val="24"/>
        </w:rPr>
      </w:pPr>
    </w:p>
    <w:p w:rsidR="001419E1" w:rsidRDefault="001419E1" w:rsidP="001419E1">
      <w:pPr>
        <w:spacing w:line="276" w:lineRule="auto"/>
        <w:jc w:val="both"/>
        <w:rPr>
          <w:sz w:val="24"/>
          <w:szCs w:val="24"/>
        </w:rPr>
      </w:pPr>
      <w:r w:rsidRPr="001419E1">
        <w:rPr>
          <w:b/>
          <w:sz w:val="24"/>
          <w:szCs w:val="24"/>
        </w:rPr>
        <w:t>03/03/09. CONCURSOS DE DOCENTES AUXILIARES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la designación de docentes auxiliares de carácter interino se realizara de acuerdo al </w:t>
      </w:r>
      <w:r w:rsidRPr="001419E1">
        <w:rPr>
          <w:sz w:val="24"/>
          <w:szCs w:val="24"/>
        </w:rPr>
        <w:lastRenderedPageBreak/>
        <w:t xml:space="preserve">siguiente esquema. Mientras el orden de méritos del concurso regular este vigente la designación de los cargos interinos se seguirá de acuerdo a ese orden. Una vez vencido el orden de méritos y en caso de volver a realizarse un concurso de carácter interino para el mismo cargo y la misma dedicación, se mantendrán </w:t>
      </w:r>
      <w:r w:rsidRPr="001419E1">
        <w:rPr>
          <w:sz w:val="24"/>
          <w:szCs w:val="24"/>
        </w:rPr>
        <w:t>los cargos</w:t>
      </w:r>
      <w:r w:rsidRPr="001419E1">
        <w:rPr>
          <w:sz w:val="24"/>
          <w:szCs w:val="24"/>
        </w:rPr>
        <w:t xml:space="preserve"> interinos del primer concurso y luego se designara a los docentes de acuerdo al nuevo orden de méri</w:t>
      </w:r>
      <w:r>
        <w:rPr>
          <w:sz w:val="24"/>
          <w:szCs w:val="24"/>
        </w:rPr>
        <w:t xml:space="preserve">tos. </w:t>
      </w:r>
      <w:r w:rsidRPr="001419E1">
        <w:rPr>
          <w:sz w:val="24"/>
          <w:szCs w:val="24"/>
        </w:rPr>
        <w:t xml:space="preserve">En caso de que regreso un docente cuyo cargo </w:t>
      </w:r>
      <w:r w:rsidRPr="001419E1">
        <w:rPr>
          <w:sz w:val="24"/>
          <w:szCs w:val="24"/>
        </w:rPr>
        <w:t>está</w:t>
      </w:r>
      <w:r w:rsidRPr="001419E1">
        <w:rPr>
          <w:sz w:val="24"/>
          <w:szCs w:val="24"/>
        </w:rPr>
        <w:t xml:space="preserve"> ocupado en forma interina. El do</w:t>
      </w:r>
      <w:r>
        <w:rPr>
          <w:sz w:val="24"/>
          <w:szCs w:val="24"/>
        </w:rPr>
        <w:t xml:space="preserve">cente que pierde el cargo es el </w:t>
      </w:r>
      <w:r w:rsidRPr="001419E1">
        <w:rPr>
          <w:sz w:val="24"/>
          <w:szCs w:val="24"/>
        </w:rPr>
        <w:t>último</w:t>
      </w:r>
      <w:r w:rsidRPr="001419E1">
        <w:rPr>
          <w:sz w:val="24"/>
          <w:szCs w:val="24"/>
        </w:rPr>
        <w:t xml:space="preserve"> que entro como interino.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center"/>
        <w:rPr>
          <w:b/>
          <w:sz w:val="24"/>
          <w:szCs w:val="24"/>
        </w:rPr>
      </w:pPr>
      <w:r w:rsidRPr="001419E1">
        <w:rPr>
          <w:b/>
          <w:sz w:val="24"/>
          <w:szCs w:val="24"/>
        </w:rPr>
        <w:t>2008</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25/11/08. PLAZOS PARA RENDIR FINAL EN CONDICIÓN DE ALUMNO REGULAR</w:t>
      </w:r>
      <w:r>
        <w:rPr>
          <w:sz w:val="24"/>
          <w:szCs w:val="24"/>
        </w:rPr>
        <w:t xml:space="preserve">. El </w:t>
      </w:r>
      <w:proofErr w:type="spellStart"/>
      <w:r>
        <w:rPr>
          <w:sz w:val="24"/>
          <w:szCs w:val="24"/>
        </w:rPr>
        <w:t>CoDep</w:t>
      </w:r>
      <w:proofErr w:type="spellEnd"/>
      <w:r>
        <w:rPr>
          <w:sz w:val="24"/>
          <w:szCs w:val="24"/>
        </w:rPr>
        <w:t xml:space="preserve"> </w:t>
      </w:r>
      <w:r w:rsidRPr="001419E1">
        <w:rPr>
          <w:sz w:val="24"/>
          <w:szCs w:val="24"/>
        </w:rPr>
        <w:t>resuelve que, una vez que termine el octavo (último) cuatrimestre de validez de los trabajos prácticos de una materia, el alumno puede rendir final en condición de alumno regular solamente en las fechas correspondientes a Julio-Agosto o Diciembre-Febrero-Marzo inmediatamente posteriores a dicho cuatrimestre. (*) (Esta resolución ha sido modificada por resolución de Consejo Directivo), Ver actualización año 2014,</w:t>
      </w:r>
    </w:p>
    <w:p w:rsidR="001419E1" w:rsidRPr="001419E1" w:rsidRDefault="001419E1" w:rsidP="001419E1">
      <w:pPr>
        <w:spacing w:line="276" w:lineRule="auto"/>
        <w:jc w:val="both"/>
        <w:rPr>
          <w:sz w:val="24"/>
          <w:szCs w:val="24"/>
        </w:rPr>
      </w:pPr>
      <w:r w:rsidRPr="001419E1">
        <w:rPr>
          <w:sz w:val="24"/>
          <w:szCs w:val="24"/>
        </w:rPr>
        <w:t>Por ejemplo, aquellos alumnos que aprobaron los Trabajos Prácticos en el Primer Cuatrimestre de 2005 podrán rendir examen en condición de alumno regular, hasta la última fecha de examen de Marzo de 2009. Y aquellos que los aprobaron en el Segundo Cuatrimestre de 2005, lo podrán hacer hasta la última fecha de examen de Agosto de 2009.</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 xml:space="preserve">25/11/08. CANTIDAD MÁXIMA DE APLAZOS PARA </w:t>
      </w:r>
      <w:r w:rsidRPr="001419E1">
        <w:rPr>
          <w:b/>
          <w:sz w:val="24"/>
          <w:szCs w:val="24"/>
        </w:rPr>
        <w:t xml:space="preserve">MANTENER LA CONDICIÓN DE ALUMNO </w:t>
      </w:r>
      <w:r w:rsidRPr="001419E1">
        <w:rPr>
          <w:b/>
          <w:sz w:val="24"/>
          <w:szCs w:val="24"/>
        </w:rPr>
        <w:t xml:space="preserve">REGULAR. </w:t>
      </w:r>
      <w:r w:rsidRPr="001419E1">
        <w:rPr>
          <w:sz w:val="24"/>
          <w:szCs w:val="24"/>
        </w:rPr>
        <w:t xml:space="preserve">El </w:t>
      </w:r>
      <w:proofErr w:type="spellStart"/>
      <w:r w:rsidRPr="001419E1">
        <w:rPr>
          <w:sz w:val="24"/>
          <w:szCs w:val="24"/>
        </w:rPr>
        <w:t>CoDep</w:t>
      </w:r>
      <w:proofErr w:type="spellEnd"/>
      <w:r w:rsidRPr="001419E1">
        <w:rPr>
          <w:sz w:val="24"/>
          <w:szCs w:val="24"/>
        </w:rPr>
        <w:t xml:space="preserve"> resuelve que luego de 3 exámenes finales aplazados en una materia, se perderá la condición de alumno regular para rendir esa materia.</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b/>
          <w:sz w:val="24"/>
          <w:szCs w:val="24"/>
        </w:rPr>
      </w:pPr>
      <w:r w:rsidRPr="001419E1">
        <w:rPr>
          <w:b/>
          <w:sz w:val="24"/>
          <w:szCs w:val="24"/>
        </w:rPr>
        <w:t>4/11/08.   COMISIÓN   PARA   LA   EVALUACIÓN   DE   SOLICITUDES   DE</w:t>
      </w:r>
      <w:r>
        <w:rPr>
          <w:b/>
          <w:sz w:val="24"/>
          <w:szCs w:val="24"/>
        </w:rPr>
        <w:t xml:space="preserve">   BECAS   PARA</w:t>
      </w:r>
      <w:r w:rsidRPr="001419E1">
        <w:rPr>
          <w:b/>
          <w:sz w:val="24"/>
          <w:szCs w:val="24"/>
        </w:rPr>
        <w:t>LATINOAMERICANOS DEL CONICET</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formar una Comisión para evaluar las solicitudes de becas presentadas por latinoamericanos que desean tener un Director de nuestro Departamento, en el marco del programa de becas para latinoamericanos ofrecido por el CONICET.</w:t>
      </w:r>
      <w:r>
        <w:rPr>
          <w:b/>
          <w:sz w:val="24"/>
          <w:szCs w:val="24"/>
        </w:rPr>
        <w:t xml:space="preserve"> </w:t>
      </w:r>
      <w:r w:rsidRPr="001419E1">
        <w:rPr>
          <w:sz w:val="24"/>
          <w:szCs w:val="24"/>
        </w:rPr>
        <w:t xml:space="preserve">La misma estará integrada por los Dres. Fernández </w:t>
      </w:r>
      <w:proofErr w:type="spellStart"/>
      <w:r w:rsidRPr="001419E1">
        <w:rPr>
          <w:sz w:val="24"/>
          <w:szCs w:val="24"/>
        </w:rPr>
        <w:t>Bonder</w:t>
      </w:r>
      <w:proofErr w:type="spellEnd"/>
      <w:r w:rsidRPr="001419E1">
        <w:rPr>
          <w:sz w:val="24"/>
          <w:szCs w:val="24"/>
        </w:rPr>
        <w:t xml:space="preserve">, </w:t>
      </w:r>
      <w:proofErr w:type="spellStart"/>
      <w:r w:rsidRPr="001419E1">
        <w:rPr>
          <w:sz w:val="24"/>
          <w:szCs w:val="24"/>
        </w:rPr>
        <w:t>Cortiñas</w:t>
      </w:r>
      <w:proofErr w:type="spellEnd"/>
      <w:r w:rsidRPr="001419E1">
        <w:rPr>
          <w:sz w:val="24"/>
          <w:szCs w:val="24"/>
        </w:rPr>
        <w:t xml:space="preserve"> y </w:t>
      </w:r>
      <w:proofErr w:type="spellStart"/>
      <w:r w:rsidRPr="001419E1">
        <w:rPr>
          <w:sz w:val="24"/>
          <w:szCs w:val="24"/>
        </w:rPr>
        <w:t>Sued</w:t>
      </w:r>
      <w:proofErr w:type="spellEnd"/>
      <w:r w:rsidRPr="001419E1">
        <w:rPr>
          <w:sz w:val="24"/>
          <w:szCs w:val="24"/>
        </w:rPr>
        <w:t>.</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09/09/08. REPRESENTANTE ANTE LA SECRETARIA DE INVESTIGACIÓN</w:t>
      </w:r>
      <w:r>
        <w:rPr>
          <w:sz w:val="24"/>
          <w:szCs w:val="24"/>
        </w:rPr>
        <w:t xml:space="preserve">. El </w:t>
      </w:r>
      <w:proofErr w:type="spellStart"/>
      <w:r>
        <w:rPr>
          <w:sz w:val="24"/>
          <w:szCs w:val="24"/>
        </w:rPr>
        <w:t>CoDep</w:t>
      </w:r>
      <w:proofErr w:type="spellEnd"/>
      <w:r>
        <w:rPr>
          <w:sz w:val="24"/>
          <w:szCs w:val="24"/>
        </w:rPr>
        <w:t xml:space="preserve"> designa al </w:t>
      </w:r>
      <w:r w:rsidRPr="001419E1">
        <w:rPr>
          <w:sz w:val="24"/>
          <w:szCs w:val="24"/>
        </w:rPr>
        <w:t xml:space="preserve">Dr. </w:t>
      </w:r>
      <w:proofErr w:type="spellStart"/>
      <w:r w:rsidRPr="001419E1">
        <w:rPr>
          <w:sz w:val="24"/>
          <w:szCs w:val="24"/>
        </w:rPr>
        <w:t>Groisman</w:t>
      </w:r>
      <w:proofErr w:type="spellEnd"/>
      <w:r w:rsidRPr="001419E1">
        <w:rPr>
          <w:sz w:val="24"/>
          <w:szCs w:val="24"/>
        </w:rPr>
        <w:t xml:space="preserve"> como representante de consultas ante la Secretaría de Investigación Científica y Tecnológica.</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09/09/08. DÍA Y HORARIO DE LAS REUNIONES DEL CODEP.</w:t>
      </w:r>
      <w:r w:rsidRPr="001419E1">
        <w:rPr>
          <w:sz w:val="24"/>
          <w:szCs w:val="24"/>
        </w:rPr>
        <w:t xml:space="preserve"> El </w:t>
      </w:r>
      <w:proofErr w:type="spellStart"/>
      <w:r>
        <w:rPr>
          <w:sz w:val="24"/>
          <w:szCs w:val="24"/>
        </w:rPr>
        <w:t>CoDep</w:t>
      </w:r>
      <w:proofErr w:type="spellEnd"/>
      <w:r>
        <w:rPr>
          <w:sz w:val="24"/>
          <w:szCs w:val="24"/>
        </w:rPr>
        <w:t xml:space="preserve"> resuelve que a partir del </w:t>
      </w:r>
      <w:r w:rsidRPr="001419E1">
        <w:rPr>
          <w:sz w:val="24"/>
          <w:szCs w:val="24"/>
        </w:rPr>
        <w:t xml:space="preserve">1 de Enero de 2009 las reuniones del </w:t>
      </w:r>
      <w:proofErr w:type="spellStart"/>
      <w:r w:rsidRPr="001419E1">
        <w:rPr>
          <w:sz w:val="24"/>
          <w:szCs w:val="24"/>
        </w:rPr>
        <w:t>CoDep</w:t>
      </w:r>
      <w:proofErr w:type="spellEnd"/>
      <w:r w:rsidRPr="001419E1">
        <w:rPr>
          <w:sz w:val="24"/>
          <w:szCs w:val="24"/>
        </w:rPr>
        <w:t xml:space="preserve"> se realizarán el primer martes de cada mes a las 17.00hs</w:t>
      </w:r>
    </w:p>
    <w:p w:rsidR="001419E1" w:rsidRPr="001419E1" w:rsidRDefault="001419E1" w:rsidP="001419E1">
      <w:pPr>
        <w:spacing w:line="276" w:lineRule="auto"/>
        <w:jc w:val="both"/>
        <w:rPr>
          <w:sz w:val="24"/>
          <w:szCs w:val="24"/>
        </w:rPr>
      </w:pPr>
    </w:p>
    <w:p w:rsidR="001419E1" w:rsidRDefault="001419E1" w:rsidP="001419E1">
      <w:pPr>
        <w:spacing w:line="276" w:lineRule="auto"/>
        <w:jc w:val="both"/>
        <w:rPr>
          <w:sz w:val="24"/>
          <w:szCs w:val="24"/>
        </w:rPr>
      </w:pPr>
      <w:r w:rsidRPr="001419E1">
        <w:rPr>
          <w:b/>
          <w:sz w:val="24"/>
          <w:szCs w:val="24"/>
        </w:rPr>
        <w:t>12/08/08. COMISIÓN DE ESPACIOS.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designa a la Dra. Andrea </w:t>
      </w:r>
      <w:proofErr w:type="spellStart"/>
      <w:r w:rsidRPr="001419E1">
        <w:rPr>
          <w:sz w:val="24"/>
          <w:szCs w:val="24"/>
        </w:rPr>
        <w:t>Solotar</w:t>
      </w:r>
      <w:proofErr w:type="spellEnd"/>
      <w:r w:rsidRPr="001419E1">
        <w:rPr>
          <w:sz w:val="24"/>
          <w:szCs w:val="24"/>
        </w:rPr>
        <w:t xml:space="preserve"> y a la Lic. Daniela Rodríguez como miembros de la recientemente creada comisión de espacios, que tiene como objetivo relevar la distribución de espacios entre los distintos departamentos y sus dependencias y proponer cambios si fuera necesario.</w:t>
      </w:r>
    </w:p>
    <w:p w:rsidR="001419E1" w:rsidRPr="001419E1" w:rsidRDefault="001419E1" w:rsidP="001419E1">
      <w:pPr>
        <w:spacing w:line="276" w:lineRule="auto"/>
        <w:jc w:val="both"/>
        <w:rPr>
          <w:sz w:val="24"/>
          <w:szCs w:val="24"/>
        </w:rPr>
      </w:pPr>
    </w:p>
    <w:p w:rsidR="001419E1" w:rsidRDefault="001419E1" w:rsidP="001419E1">
      <w:pPr>
        <w:spacing w:line="276" w:lineRule="auto"/>
        <w:jc w:val="both"/>
        <w:rPr>
          <w:sz w:val="24"/>
          <w:szCs w:val="24"/>
        </w:rPr>
      </w:pPr>
      <w:r w:rsidRPr="001419E1">
        <w:rPr>
          <w:b/>
          <w:sz w:val="24"/>
          <w:szCs w:val="24"/>
        </w:rPr>
        <w:t xml:space="preserve">6/5/08. CORRELATIVAS DE TEMAS DE FÍSICA. </w:t>
      </w:r>
      <w:r w:rsidRPr="001419E1">
        <w:rPr>
          <w:sz w:val="24"/>
          <w:szCs w:val="24"/>
        </w:rPr>
        <w:t xml:space="preserve">El </w:t>
      </w:r>
      <w:proofErr w:type="spellStart"/>
      <w:r w:rsidRPr="001419E1">
        <w:rPr>
          <w:sz w:val="24"/>
          <w:szCs w:val="24"/>
        </w:rPr>
        <w:t>CoDep</w:t>
      </w:r>
      <w:proofErr w:type="spellEnd"/>
      <w:r w:rsidRPr="001419E1">
        <w:rPr>
          <w:sz w:val="24"/>
          <w:szCs w:val="24"/>
        </w:rPr>
        <w:t xml:space="preserve"> resuelve unificar las correlatividades de Temas de Física para el profesorado y para la orientación aplicada de la licenciatura: quedan como correlativas las materias Análisis II y Álgebra Lineal.</w:t>
      </w:r>
    </w:p>
    <w:p w:rsidR="001419E1" w:rsidRPr="001419E1" w:rsidRDefault="001419E1" w:rsidP="001419E1">
      <w:pPr>
        <w:spacing w:line="276" w:lineRule="auto"/>
        <w:jc w:val="both"/>
        <w:rPr>
          <w:sz w:val="24"/>
          <w:szCs w:val="24"/>
        </w:rPr>
      </w:pPr>
    </w:p>
    <w:p w:rsidR="001419E1" w:rsidRDefault="001419E1" w:rsidP="001419E1">
      <w:pPr>
        <w:spacing w:line="276" w:lineRule="auto"/>
        <w:jc w:val="both"/>
        <w:rPr>
          <w:sz w:val="24"/>
          <w:szCs w:val="24"/>
        </w:rPr>
      </w:pPr>
      <w:r w:rsidRPr="001419E1">
        <w:rPr>
          <w:b/>
          <w:sz w:val="24"/>
          <w:szCs w:val="24"/>
        </w:rPr>
        <w:t>6/5/08. PROBABILIDADES Y ESTADÍSTICA PARA EL PROFESO</w:t>
      </w:r>
      <w:r w:rsidRPr="001419E1">
        <w:rPr>
          <w:b/>
          <w:sz w:val="24"/>
          <w:szCs w:val="24"/>
        </w:rPr>
        <w:t>RADO.</w:t>
      </w:r>
      <w:r>
        <w:rPr>
          <w:sz w:val="24"/>
          <w:szCs w:val="24"/>
        </w:rPr>
        <w:t xml:space="preserve"> El </w:t>
      </w:r>
      <w:proofErr w:type="spellStart"/>
      <w:r>
        <w:rPr>
          <w:sz w:val="24"/>
          <w:szCs w:val="24"/>
        </w:rPr>
        <w:t>CoDep</w:t>
      </w:r>
      <w:proofErr w:type="spellEnd"/>
      <w:r>
        <w:rPr>
          <w:sz w:val="24"/>
          <w:szCs w:val="24"/>
        </w:rPr>
        <w:t xml:space="preserve"> resuelve que los </w:t>
      </w:r>
      <w:r w:rsidRPr="001419E1">
        <w:rPr>
          <w:sz w:val="24"/>
          <w:szCs w:val="24"/>
        </w:rPr>
        <w:t>alumnos del Profesorado en Matemática puedan cursar tanto Probabilidades y Estadística (correspondiente a Licenciatura en Matemática) como Probabilidades y Estadística (C</w:t>
      </w:r>
      <w:proofErr w:type="gramStart"/>
      <w:r w:rsidRPr="001419E1">
        <w:rPr>
          <w:sz w:val="24"/>
          <w:szCs w:val="24"/>
        </w:rPr>
        <w:t>)(</w:t>
      </w:r>
      <w:proofErr w:type="gramEnd"/>
      <w:r w:rsidRPr="001419E1">
        <w:rPr>
          <w:sz w:val="24"/>
          <w:szCs w:val="24"/>
        </w:rPr>
        <w:t>correspondiente a Licenciatura en Computación). El alumno que quiera continuar la licenciatura o cursar Análisis Real deberá aprobar la materia de Probabilidades y Estadística correspondiente a la Licenciatura en Matemática.</w:t>
      </w:r>
    </w:p>
    <w:p w:rsidR="001419E1" w:rsidRPr="001419E1" w:rsidRDefault="001419E1" w:rsidP="001419E1">
      <w:pPr>
        <w:spacing w:line="276" w:lineRule="auto"/>
        <w:jc w:val="both"/>
        <w:rPr>
          <w:sz w:val="24"/>
          <w:szCs w:val="24"/>
        </w:rPr>
      </w:pPr>
    </w:p>
    <w:p w:rsidR="001419E1" w:rsidRDefault="001419E1" w:rsidP="001419E1">
      <w:pPr>
        <w:spacing w:line="276" w:lineRule="auto"/>
        <w:jc w:val="both"/>
        <w:rPr>
          <w:sz w:val="24"/>
          <w:szCs w:val="24"/>
        </w:rPr>
      </w:pPr>
      <w:r w:rsidRPr="001419E1">
        <w:rPr>
          <w:b/>
          <w:sz w:val="24"/>
          <w:szCs w:val="24"/>
        </w:rPr>
        <w:t>6/5/08. PRIORIDAD HORARIA POR MATERNIDAD</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establecer pesos adicionales en la elección de horarios para dictar materias a docentes que tengan complicaciones horarias por maternidad, horarios de guardería y jardín de infantes.</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9/4/08. DISTRIBUCIÓN DE OFICINAS.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establece el siguiente criterio para la distribución de oficinas: las oficinas comunes deberán ser compartidas por dos profesores o tres becarios, mientras que las oficinas grandes, serán compartidas por hasta 6 becarios. No se darán oficinas a personas que estén de licencia en sus cargos por un período mayor (o igual) a seis meses.</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center"/>
        <w:rPr>
          <w:b/>
          <w:sz w:val="24"/>
          <w:szCs w:val="24"/>
        </w:rPr>
      </w:pPr>
      <w:r w:rsidRPr="001419E1">
        <w:rPr>
          <w:b/>
          <w:sz w:val="24"/>
          <w:szCs w:val="24"/>
        </w:rPr>
        <w:t>2007</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22/10/07 ESCUELA DE INVIERNO LUIS A. SANTLÓ</w:t>
      </w:r>
      <w:r w:rsidRPr="001419E1">
        <w:rPr>
          <w:sz w:val="24"/>
          <w:szCs w:val="24"/>
        </w:rPr>
        <w:t xml:space="preserve">.   Se crea la Escuela de Invierno “Luis A. </w:t>
      </w:r>
      <w:proofErr w:type="spellStart"/>
      <w:r w:rsidRPr="001419E1">
        <w:rPr>
          <w:sz w:val="24"/>
          <w:szCs w:val="24"/>
        </w:rPr>
        <w:t>Santaló</w:t>
      </w:r>
      <w:proofErr w:type="spellEnd"/>
      <w:r w:rsidRPr="001419E1">
        <w:rPr>
          <w:sz w:val="24"/>
          <w:szCs w:val="24"/>
        </w:rPr>
        <w:t>” Se realizará una escuela por año cuyo tema se decidirá el año anterior y a principios del año de su realización se decidirá con cuanto puede colaborar de presupuesto.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4/09/07. SUBCOMISIÓN CURRICULAR.</w:t>
      </w:r>
      <w:r w:rsidRPr="001419E1">
        <w:rPr>
          <w:sz w:val="24"/>
          <w:szCs w:val="24"/>
        </w:rPr>
        <w:t xml:space="preserve"> Se conforma la subcomisión curricular del Departamento de Matemática con los siguientes miembros: Se conformó la Subcomisión Curricular del Departamento con los siguientes integrantes: Profesores: Titulares: Silvia </w:t>
      </w:r>
      <w:proofErr w:type="spellStart"/>
      <w:r w:rsidRPr="001419E1">
        <w:rPr>
          <w:sz w:val="24"/>
          <w:szCs w:val="24"/>
        </w:rPr>
        <w:t>Lassalle</w:t>
      </w:r>
      <w:proofErr w:type="spellEnd"/>
      <w:r w:rsidRPr="001419E1">
        <w:rPr>
          <w:sz w:val="24"/>
          <w:szCs w:val="24"/>
        </w:rPr>
        <w:t xml:space="preserve">, Gabriela Jerónimo. Suplentes: Alicia </w:t>
      </w:r>
      <w:proofErr w:type="spellStart"/>
      <w:r w:rsidRPr="001419E1">
        <w:rPr>
          <w:sz w:val="24"/>
          <w:szCs w:val="24"/>
        </w:rPr>
        <w:t>Dickenstein</w:t>
      </w:r>
      <w:proofErr w:type="spellEnd"/>
      <w:r w:rsidRPr="001419E1">
        <w:rPr>
          <w:sz w:val="24"/>
          <w:szCs w:val="24"/>
        </w:rPr>
        <w:t xml:space="preserve">, Ana Bianco, Graciela </w:t>
      </w:r>
      <w:proofErr w:type="spellStart"/>
      <w:r w:rsidRPr="001419E1">
        <w:rPr>
          <w:sz w:val="24"/>
          <w:szCs w:val="24"/>
        </w:rPr>
        <w:t>Boente</w:t>
      </w:r>
      <w:proofErr w:type="spellEnd"/>
      <w:r w:rsidRPr="001419E1">
        <w:rPr>
          <w:sz w:val="24"/>
          <w:szCs w:val="24"/>
        </w:rPr>
        <w:t xml:space="preserve">. Graduados: Titular: Leandro Del </w:t>
      </w:r>
      <w:proofErr w:type="spellStart"/>
      <w:r w:rsidRPr="001419E1">
        <w:rPr>
          <w:sz w:val="24"/>
          <w:szCs w:val="24"/>
        </w:rPr>
        <w:t>Pezzo</w:t>
      </w:r>
      <w:proofErr w:type="spellEnd"/>
      <w:r w:rsidRPr="001419E1">
        <w:rPr>
          <w:sz w:val="24"/>
          <w:szCs w:val="24"/>
        </w:rPr>
        <w:t xml:space="preserve">. Suplentes: Cesar </w:t>
      </w:r>
      <w:proofErr w:type="spellStart"/>
      <w:r w:rsidRPr="001419E1">
        <w:rPr>
          <w:sz w:val="24"/>
          <w:szCs w:val="24"/>
        </w:rPr>
        <w:t>Massri</w:t>
      </w:r>
      <w:proofErr w:type="spellEnd"/>
      <w:r w:rsidRPr="001419E1">
        <w:rPr>
          <w:sz w:val="24"/>
          <w:szCs w:val="24"/>
        </w:rPr>
        <w:t xml:space="preserve">, </w:t>
      </w:r>
      <w:r w:rsidRPr="001419E1">
        <w:rPr>
          <w:sz w:val="24"/>
          <w:szCs w:val="24"/>
        </w:rPr>
        <w:lastRenderedPageBreak/>
        <w:t xml:space="preserve">Constanza S.F. de la Vega, Leandro Lombardi. Estudiantes: Titular: Francisco </w:t>
      </w:r>
      <w:proofErr w:type="spellStart"/>
      <w:r w:rsidRPr="001419E1">
        <w:rPr>
          <w:sz w:val="24"/>
          <w:szCs w:val="24"/>
        </w:rPr>
        <w:t>Gozzi</w:t>
      </w:r>
      <w:proofErr w:type="spellEnd"/>
      <w:r w:rsidRPr="001419E1">
        <w:rPr>
          <w:sz w:val="24"/>
          <w:szCs w:val="24"/>
        </w:rPr>
        <w:t xml:space="preserve">. </w:t>
      </w:r>
      <w:r>
        <w:rPr>
          <w:sz w:val="24"/>
          <w:szCs w:val="24"/>
        </w:rPr>
        <w:t xml:space="preserve">Suplentes: Martín </w:t>
      </w:r>
      <w:proofErr w:type="spellStart"/>
      <w:r w:rsidRPr="001419E1">
        <w:rPr>
          <w:sz w:val="24"/>
          <w:szCs w:val="24"/>
        </w:rPr>
        <w:t>Maas</w:t>
      </w:r>
      <w:proofErr w:type="spellEnd"/>
      <w:r w:rsidRPr="001419E1">
        <w:rPr>
          <w:sz w:val="24"/>
          <w:szCs w:val="24"/>
        </w:rPr>
        <w:t xml:space="preserve">, Christian </w:t>
      </w:r>
      <w:proofErr w:type="spellStart"/>
      <w:r w:rsidRPr="001419E1">
        <w:rPr>
          <w:sz w:val="24"/>
          <w:szCs w:val="24"/>
        </w:rPr>
        <w:t>Espindola</w:t>
      </w:r>
      <w:proofErr w:type="spellEnd"/>
      <w:r w:rsidRPr="001419E1">
        <w:rPr>
          <w:sz w:val="24"/>
          <w:szCs w:val="24"/>
        </w:rPr>
        <w:t>. Coordinadora. Gabriela Jerónimo.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1419E1">
        <w:rPr>
          <w:b/>
          <w:sz w:val="24"/>
          <w:szCs w:val="24"/>
        </w:rPr>
        <w:t>10/07/07. CREACION DE LA CUENTA analisis@dm.uba.ar.</w:t>
      </w:r>
      <w:r w:rsidRPr="001419E1">
        <w:rPr>
          <w:sz w:val="24"/>
          <w:szCs w:val="24"/>
        </w:rPr>
        <w:t xml:space="preserve"> Se crea la cuenta de correo electrónico: analisis@dm.uba.ar en la cual se pueden recibir sugerencias acerca de mejoras en las materias Análisis I (Matemática 1, Análisis Matemático I) y Análisis II (Matemática 3, Análisis Matemático II). Estas sugerencias serán luego evaluadas por la Subcomisión Curricular.</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30/05/07. CRONOGRAMA PARA LOS LLAMADOS A CONCURSOS DE DOCENTES AUXILIARES</w:t>
      </w:r>
      <w:r w:rsidR="00217EC4">
        <w:rPr>
          <w:sz w:val="24"/>
          <w:szCs w:val="24"/>
        </w:rPr>
        <w:t xml:space="preserve">. Se </w:t>
      </w:r>
      <w:r w:rsidRPr="001419E1">
        <w:rPr>
          <w:sz w:val="24"/>
          <w:szCs w:val="24"/>
        </w:rPr>
        <w:t xml:space="preserve">decidió aprobar un esquema de llamados a concursos de Docentes Auxiliares, de forma tal que en 2007 se concursen todos los cargos de dedicación exclusiva, en 2008 los de dedicación parcial y en 2009 los de dedicación </w:t>
      </w:r>
      <w:proofErr w:type="spellStart"/>
      <w:r w:rsidRPr="001419E1">
        <w:rPr>
          <w:sz w:val="24"/>
          <w:szCs w:val="24"/>
        </w:rPr>
        <w:t>semiexclusiva</w:t>
      </w:r>
      <w:proofErr w:type="spellEnd"/>
      <w:r w:rsidRPr="001419E1">
        <w:rPr>
          <w:sz w:val="24"/>
          <w:szCs w:val="24"/>
        </w:rPr>
        <w:t xml:space="preserve">. En función de este esquema se decidió proponer la prórroga de todos los cargos de Jefe de Trabajos Prácticos con Dedicación Parcial hasta el 28 de Febrero de 2009 (para hacer coincidir su vencimiento con el de los cargos de Ayudante de Primera con Dedicación Parcial) y la de todos los cargos de Ayudante de Primera con Dedicación </w:t>
      </w:r>
      <w:proofErr w:type="spellStart"/>
      <w:r w:rsidRPr="001419E1">
        <w:rPr>
          <w:sz w:val="24"/>
          <w:szCs w:val="24"/>
        </w:rPr>
        <w:t>Semiexclusiva</w:t>
      </w:r>
      <w:proofErr w:type="spellEnd"/>
      <w:r w:rsidRPr="001419E1">
        <w:rPr>
          <w:sz w:val="24"/>
          <w:szCs w:val="24"/>
        </w:rPr>
        <w:t xml:space="preserve"> hasta el 28 de Febrero de 2010 (para hacer coincidir su vencimiento con el de los cargos de Jefe de Trabajos Prácticos con Dedicación </w:t>
      </w:r>
      <w:proofErr w:type="spellStart"/>
      <w:r w:rsidRPr="001419E1">
        <w:rPr>
          <w:sz w:val="24"/>
          <w:szCs w:val="24"/>
        </w:rPr>
        <w:t>Semiexclusiva</w:t>
      </w:r>
      <w:proofErr w:type="spellEnd"/>
      <w:r w:rsidRPr="001419E1">
        <w:rPr>
          <w:sz w:val="24"/>
          <w:szCs w:val="24"/>
        </w:rPr>
        <w:t>).</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p>
    <w:p w:rsidR="001419E1" w:rsidRPr="00217EC4" w:rsidRDefault="001419E1" w:rsidP="00217EC4">
      <w:pPr>
        <w:spacing w:line="276" w:lineRule="auto"/>
        <w:jc w:val="center"/>
        <w:rPr>
          <w:b/>
          <w:sz w:val="24"/>
          <w:szCs w:val="24"/>
        </w:rPr>
      </w:pPr>
      <w:r w:rsidRPr="00217EC4">
        <w:rPr>
          <w:b/>
          <w:sz w:val="24"/>
          <w:szCs w:val="24"/>
        </w:rPr>
        <w:t>2006</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18/12/06. SUGERENCIA DE CORRELATIVIDADES DEL CBC.</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sugiere que, para cursar las materias Álgebra I o Análisis I los alumnos deberán tener aprobadas las siguientes materias del CBC: Análisis, Álgebra, Física e Introducción al Conocimiento Científico. Para cursar cualquier otra materia del departamento deberán tener el CBC completo.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6/11/06. DISTRIBUCIÓN DE OPTATIVAS REGULARES.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a partir del año 2008, las materias optativas regulares se distribuirán junto con las materias obligatorias del departamento.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23/10/06. COMISIONES DE HEMEROTECA Y BIBLIOTECA</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unificar en una única comisión las comisiones de Biblioteca y Hemeroteca.</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1/09/06. LABORATORIO EPSILON.</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todas las solicitudes para desarrollar actividades en el Laboratorio </w:t>
      </w:r>
      <w:proofErr w:type="spellStart"/>
      <w:r w:rsidRPr="001419E1">
        <w:rPr>
          <w:sz w:val="24"/>
          <w:szCs w:val="24"/>
        </w:rPr>
        <w:t>Epsilon</w:t>
      </w:r>
      <w:proofErr w:type="spellEnd"/>
      <w:r w:rsidRPr="001419E1">
        <w:rPr>
          <w:sz w:val="24"/>
          <w:szCs w:val="24"/>
        </w:rPr>
        <w:t xml:space="preserve">, deberán ser presentadas en la secretaría del </w:t>
      </w:r>
      <w:proofErr w:type="spellStart"/>
      <w:r w:rsidRPr="001419E1">
        <w:rPr>
          <w:sz w:val="24"/>
          <w:szCs w:val="24"/>
        </w:rPr>
        <w:t>depatamento</w:t>
      </w:r>
      <w:proofErr w:type="spellEnd"/>
      <w:r w:rsidRPr="001419E1">
        <w:rPr>
          <w:sz w:val="24"/>
          <w:szCs w:val="24"/>
        </w:rPr>
        <w:t>. Así mismo, que las materias dictadas por el departamento tendrán prioridad sobre cualquier otro tipo de actividad en dicho laboratorio.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1/09/06. LISTA DE ALUMNOS.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la lista de alumnos será de tipo cerrada y que sólo se le podrá enviar correo desde otras direcciones que pertenezcan al nodo de la UBA.</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1/09/06. IMPRESIONES.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el departamento pagará por las impresiones d</w:t>
      </w:r>
      <w:r w:rsidR="00217EC4">
        <w:rPr>
          <w:sz w:val="24"/>
          <w:szCs w:val="24"/>
        </w:rPr>
        <w:t xml:space="preserve">e un juego </w:t>
      </w:r>
      <w:r w:rsidRPr="001419E1">
        <w:rPr>
          <w:sz w:val="24"/>
          <w:szCs w:val="24"/>
        </w:rPr>
        <w:t xml:space="preserve">de prácticas y por las fotocopias de los parciales de las materias dictadas por el departamento. Los docentes deberán anotar dichas impresiones y copias en la </w:t>
      </w:r>
      <w:proofErr w:type="spellStart"/>
      <w:r w:rsidRPr="001419E1">
        <w:rPr>
          <w:sz w:val="24"/>
          <w:szCs w:val="24"/>
        </w:rPr>
        <w:t>secrataría</w:t>
      </w:r>
      <w:proofErr w:type="spellEnd"/>
      <w:r w:rsidRPr="001419E1">
        <w:rPr>
          <w:sz w:val="24"/>
          <w:szCs w:val="24"/>
        </w:rPr>
        <w:t xml:space="preserve"> del departamento.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30/7/06. CORRELATIVIDADES.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aprobar una sugerencia de orden de cursada para las carreras que dependen del Departamento de Matemática. Por otro lado, con respecto a las correlatividades de las materias que dependen del Departamento, se decidió lo siguiente:</w:t>
      </w:r>
    </w:p>
    <w:p w:rsidR="001419E1" w:rsidRPr="001419E1" w:rsidRDefault="001419E1" w:rsidP="001419E1">
      <w:pPr>
        <w:spacing w:line="276" w:lineRule="auto"/>
        <w:jc w:val="both"/>
        <w:rPr>
          <w:sz w:val="24"/>
          <w:szCs w:val="24"/>
        </w:rPr>
      </w:pPr>
      <w:r w:rsidRPr="001419E1">
        <w:rPr>
          <w:sz w:val="24"/>
          <w:szCs w:val="24"/>
        </w:rPr>
        <w:t>a.</w:t>
      </w:r>
      <w:r w:rsidRPr="001419E1">
        <w:rPr>
          <w:sz w:val="24"/>
          <w:szCs w:val="24"/>
        </w:rPr>
        <w:tab/>
        <w:t>Para poder cursar una materia es necesario tener aprobados los trabajos prácticos de la(s) correlativa (s) y el examen final de la(s) correlativa(s) de la correlativa(s). Por ejemplo, para poder cursar Geometría Proyectiva hay que tener aprobados los trabajos prácticos de Algebra Lineal y el examen final de Algebra I (ver http://cms.dm.uba.ar/lic/aux/correlatividades para las correlatividades actuales).</w:t>
      </w:r>
    </w:p>
    <w:p w:rsidR="001419E1" w:rsidRPr="001419E1" w:rsidRDefault="001419E1" w:rsidP="001419E1">
      <w:pPr>
        <w:spacing w:line="276" w:lineRule="auto"/>
        <w:jc w:val="both"/>
        <w:rPr>
          <w:sz w:val="24"/>
          <w:szCs w:val="24"/>
        </w:rPr>
      </w:pPr>
      <w:r w:rsidRPr="001419E1">
        <w:rPr>
          <w:sz w:val="24"/>
          <w:szCs w:val="24"/>
        </w:rPr>
        <w:t>b.</w:t>
      </w:r>
      <w:r w:rsidRPr="001419E1">
        <w:rPr>
          <w:sz w:val="24"/>
          <w:szCs w:val="24"/>
        </w:rPr>
        <w:tab/>
        <w:t>Para poder dar examen final de una materia hay que tener aprobado, además de los trabajos prácticos de la misma, el examen final de la(s) correlativa(s). Por ejemplo, para poder dar examen final de Geometría Proyectiva hay que tener aprobado, además de los trabajos prácticos de Geometría Proyectiva, el examen final de Algebra Lineal.</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30/7/06. FONDO DE VIAJES.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los fondos de viaje incluidos en el presupuesto del Departamento se utilicen para financiar viajes de alumnos (prioritariamente no graduados) a Congresos Nacionales y viajes de Jurados de Concursos. La implementación de esto estará a cargo de la Comisión de Viajes.</w:t>
      </w:r>
    </w:p>
    <w:p w:rsidR="001419E1" w:rsidRPr="001419E1" w:rsidRDefault="001419E1" w:rsidP="001419E1">
      <w:pPr>
        <w:spacing w:line="276" w:lineRule="auto"/>
        <w:jc w:val="both"/>
        <w:rPr>
          <w:sz w:val="24"/>
          <w:szCs w:val="24"/>
        </w:rPr>
      </w:pPr>
    </w:p>
    <w:p w:rsidR="001419E1" w:rsidRDefault="001419E1" w:rsidP="001419E1">
      <w:pPr>
        <w:spacing w:line="276" w:lineRule="auto"/>
        <w:jc w:val="both"/>
        <w:rPr>
          <w:sz w:val="24"/>
          <w:szCs w:val="24"/>
        </w:rPr>
      </w:pPr>
      <w:r w:rsidRPr="00217EC4">
        <w:rPr>
          <w:b/>
          <w:sz w:val="24"/>
          <w:szCs w:val="24"/>
        </w:rPr>
        <w:t>30/07/06. COMISIÓN DE EXTENSIÓN.</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designa a los Dres. </w:t>
      </w:r>
      <w:proofErr w:type="spellStart"/>
      <w:r w:rsidRPr="001419E1">
        <w:rPr>
          <w:sz w:val="24"/>
          <w:szCs w:val="24"/>
        </w:rPr>
        <w:t>Dickenstein</w:t>
      </w:r>
      <w:proofErr w:type="spellEnd"/>
      <w:r w:rsidRPr="001419E1">
        <w:rPr>
          <w:sz w:val="24"/>
          <w:szCs w:val="24"/>
        </w:rPr>
        <w:t xml:space="preserve"> (titular) y </w:t>
      </w:r>
      <w:proofErr w:type="spellStart"/>
      <w:r w:rsidRPr="001419E1">
        <w:rPr>
          <w:sz w:val="24"/>
          <w:szCs w:val="24"/>
        </w:rPr>
        <w:t>Farinati</w:t>
      </w:r>
      <w:proofErr w:type="spellEnd"/>
      <w:r w:rsidRPr="001419E1">
        <w:rPr>
          <w:sz w:val="24"/>
          <w:szCs w:val="24"/>
        </w:rPr>
        <w:t xml:space="preserve"> (suplente) como interlocutores del Departamento ante la Secretaría de Extensión, Graduados y Bienestar.</w:t>
      </w:r>
    </w:p>
    <w:p w:rsidR="00217EC4" w:rsidRPr="001419E1" w:rsidRDefault="00217EC4"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30/07/06. COMISIÓN DE COMPRAS.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designa a la Dra. </w:t>
      </w:r>
      <w:proofErr w:type="spellStart"/>
      <w:r w:rsidRPr="001419E1">
        <w:rPr>
          <w:sz w:val="24"/>
          <w:szCs w:val="24"/>
        </w:rPr>
        <w:t>Krick</w:t>
      </w:r>
      <w:proofErr w:type="spellEnd"/>
      <w:r w:rsidRPr="001419E1">
        <w:rPr>
          <w:sz w:val="24"/>
          <w:szCs w:val="24"/>
        </w:rPr>
        <w:t xml:space="preserve"> (titular) y el Lic. Freyre (suplente) como representantes del Departamento ante la Comisión de Compras.</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t>28/06/06. COMISIÓN DE PRESUPUESTO.</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designa a las Dras. </w:t>
      </w:r>
      <w:proofErr w:type="spellStart"/>
      <w:r w:rsidRPr="001419E1">
        <w:rPr>
          <w:sz w:val="24"/>
          <w:szCs w:val="24"/>
        </w:rPr>
        <w:t>Molter</w:t>
      </w:r>
      <w:proofErr w:type="spellEnd"/>
      <w:r w:rsidRPr="001419E1">
        <w:rPr>
          <w:sz w:val="24"/>
          <w:szCs w:val="24"/>
        </w:rPr>
        <w:t xml:space="preserve"> y </w:t>
      </w:r>
      <w:proofErr w:type="spellStart"/>
      <w:r w:rsidRPr="001419E1">
        <w:rPr>
          <w:sz w:val="24"/>
          <w:szCs w:val="24"/>
        </w:rPr>
        <w:t>Krick</w:t>
      </w:r>
      <w:proofErr w:type="spellEnd"/>
      <w:r w:rsidRPr="001419E1">
        <w:rPr>
          <w:sz w:val="24"/>
          <w:szCs w:val="24"/>
        </w:rPr>
        <w:t xml:space="preserve"> y el Lic. Freyre integrantes de la comisión de presupuesto.</w:t>
      </w:r>
    </w:p>
    <w:p w:rsidR="001419E1" w:rsidRPr="001419E1" w:rsidRDefault="001419E1" w:rsidP="001419E1">
      <w:pPr>
        <w:spacing w:line="276" w:lineRule="auto"/>
        <w:jc w:val="both"/>
        <w:rPr>
          <w:sz w:val="24"/>
          <w:szCs w:val="24"/>
        </w:rPr>
      </w:pPr>
    </w:p>
    <w:p w:rsidR="001419E1" w:rsidRPr="001419E1" w:rsidRDefault="001419E1" w:rsidP="001419E1">
      <w:pPr>
        <w:spacing w:line="276" w:lineRule="auto"/>
        <w:jc w:val="both"/>
        <w:rPr>
          <w:sz w:val="24"/>
          <w:szCs w:val="24"/>
        </w:rPr>
      </w:pPr>
      <w:r w:rsidRPr="00217EC4">
        <w:rPr>
          <w:b/>
          <w:sz w:val="24"/>
          <w:szCs w:val="24"/>
        </w:rPr>
        <w:lastRenderedPageBreak/>
        <w:t>10/06/06. PROFESORES INVITADOS.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que en Septiembre - Octubre de cada año se discutan las propuestas de Profesores Invitados para el año académico siguiente.</w:t>
      </w:r>
    </w:p>
    <w:p w:rsidR="001419E1" w:rsidRPr="001419E1" w:rsidRDefault="001419E1" w:rsidP="001419E1">
      <w:pPr>
        <w:spacing w:line="276" w:lineRule="auto"/>
        <w:jc w:val="both"/>
        <w:rPr>
          <w:sz w:val="24"/>
          <w:szCs w:val="24"/>
        </w:rPr>
      </w:pPr>
    </w:p>
    <w:p w:rsidR="00C47465" w:rsidRPr="001419E1" w:rsidRDefault="001419E1" w:rsidP="001419E1">
      <w:pPr>
        <w:spacing w:line="276" w:lineRule="auto"/>
        <w:jc w:val="both"/>
        <w:rPr>
          <w:sz w:val="24"/>
          <w:szCs w:val="24"/>
        </w:rPr>
      </w:pPr>
      <w:r w:rsidRPr="00217EC4">
        <w:rPr>
          <w:b/>
          <w:sz w:val="24"/>
          <w:szCs w:val="24"/>
        </w:rPr>
        <w:t>10/06/06. CONCURSOS DOCENTES.</w:t>
      </w:r>
      <w:r w:rsidRPr="001419E1">
        <w:rPr>
          <w:sz w:val="24"/>
          <w:szCs w:val="24"/>
        </w:rPr>
        <w:t xml:space="preserve"> El </w:t>
      </w:r>
      <w:proofErr w:type="spellStart"/>
      <w:r w:rsidRPr="001419E1">
        <w:rPr>
          <w:sz w:val="24"/>
          <w:szCs w:val="24"/>
        </w:rPr>
        <w:t>CoDep</w:t>
      </w:r>
      <w:proofErr w:type="spellEnd"/>
      <w:r w:rsidRPr="001419E1">
        <w:rPr>
          <w:sz w:val="24"/>
          <w:szCs w:val="24"/>
        </w:rPr>
        <w:t xml:space="preserve"> resuelve un cronograma de realización de Concursos de Docentes Auxiliares, de forma tal que cada año, además del Concurso de Ayudantes de Segunda, se realicen dos Concursos correspondientes a la misma dedicación.</w:t>
      </w:r>
    </w:p>
    <w:sectPr w:rsidR="00C47465" w:rsidRPr="00141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altName w:val="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47B35"/>
    <w:multiLevelType w:val="hybridMultilevel"/>
    <w:tmpl w:val="D55E183C"/>
    <w:lvl w:ilvl="0" w:tplc="FDE29122">
      <w:start w:val="1"/>
      <w:numFmt w:val="lowerLetter"/>
      <w:lvlText w:val="%1."/>
      <w:lvlJc w:val="left"/>
      <w:pPr>
        <w:ind w:left="216" w:hanging="254"/>
      </w:pPr>
      <w:rPr>
        <w:rFonts w:ascii="Comic Sans MS" w:eastAsia="Comic Sans MS" w:hAnsi="Comic Sans MS" w:cs="Comic Sans MS" w:hint="default"/>
        <w:spacing w:val="-1"/>
        <w:w w:val="100"/>
        <w:sz w:val="20"/>
        <w:szCs w:val="20"/>
        <w:lang w:val="es-ES" w:eastAsia="en-US" w:bidi="ar-SA"/>
      </w:rPr>
    </w:lvl>
    <w:lvl w:ilvl="1" w:tplc="551EEC48">
      <w:numFmt w:val="bullet"/>
      <w:lvlText w:val="•"/>
      <w:lvlJc w:val="left"/>
      <w:pPr>
        <w:ind w:left="1240" w:hanging="254"/>
      </w:pPr>
      <w:rPr>
        <w:rFonts w:hint="default"/>
        <w:lang w:val="es-ES" w:eastAsia="en-US" w:bidi="ar-SA"/>
      </w:rPr>
    </w:lvl>
    <w:lvl w:ilvl="2" w:tplc="164A9D16">
      <w:numFmt w:val="bullet"/>
      <w:lvlText w:val="•"/>
      <w:lvlJc w:val="left"/>
      <w:pPr>
        <w:ind w:left="2260" w:hanging="254"/>
      </w:pPr>
      <w:rPr>
        <w:rFonts w:hint="default"/>
        <w:lang w:val="es-ES" w:eastAsia="en-US" w:bidi="ar-SA"/>
      </w:rPr>
    </w:lvl>
    <w:lvl w:ilvl="3" w:tplc="CFD6F42C">
      <w:numFmt w:val="bullet"/>
      <w:lvlText w:val="•"/>
      <w:lvlJc w:val="left"/>
      <w:pPr>
        <w:ind w:left="3280" w:hanging="254"/>
      </w:pPr>
      <w:rPr>
        <w:rFonts w:hint="default"/>
        <w:lang w:val="es-ES" w:eastAsia="en-US" w:bidi="ar-SA"/>
      </w:rPr>
    </w:lvl>
    <w:lvl w:ilvl="4" w:tplc="E34A1910">
      <w:numFmt w:val="bullet"/>
      <w:lvlText w:val="•"/>
      <w:lvlJc w:val="left"/>
      <w:pPr>
        <w:ind w:left="4300" w:hanging="254"/>
      </w:pPr>
      <w:rPr>
        <w:rFonts w:hint="default"/>
        <w:lang w:val="es-ES" w:eastAsia="en-US" w:bidi="ar-SA"/>
      </w:rPr>
    </w:lvl>
    <w:lvl w:ilvl="5" w:tplc="CFBCFB7C">
      <w:numFmt w:val="bullet"/>
      <w:lvlText w:val="•"/>
      <w:lvlJc w:val="left"/>
      <w:pPr>
        <w:ind w:left="5320" w:hanging="254"/>
      </w:pPr>
      <w:rPr>
        <w:rFonts w:hint="default"/>
        <w:lang w:val="es-ES" w:eastAsia="en-US" w:bidi="ar-SA"/>
      </w:rPr>
    </w:lvl>
    <w:lvl w:ilvl="6" w:tplc="5B2E4E32">
      <w:numFmt w:val="bullet"/>
      <w:lvlText w:val="•"/>
      <w:lvlJc w:val="left"/>
      <w:pPr>
        <w:ind w:left="6340" w:hanging="254"/>
      </w:pPr>
      <w:rPr>
        <w:rFonts w:hint="default"/>
        <w:lang w:val="es-ES" w:eastAsia="en-US" w:bidi="ar-SA"/>
      </w:rPr>
    </w:lvl>
    <w:lvl w:ilvl="7" w:tplc="3EA6D3F6">
      <w:numFmt w:val="bullet"/>
      <w:lvlText w:val="•"/>
      <w:lvlJc w:val="left"/>
      <w:pPr>
        <w:ind w:left="7360" w:hanging="254"/>
      </w:pPr>
      <w:rPr>
        <w:rFonts w:hint="default"/>
        <w:lang w:val="es-ES" w:eastAsia="en-US" w:bidi="ar-SA"/>
      </w:rPr>
    </w:lvl>
    <w:lvl w:ilvl="8" w:tplc="28E661D6">
      <w:numFmt w:val="bullet"/>
      <w:lvlText w:val="•"/>
      <w:lvlJc w:val="left"/>
      <w:pPr>
        <w:ind w:left="8380" w:hanging="254"/>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E1"/>
    <w:rsid w:val="001419E1"/>
    <w:rsid w:val="00217EC4"/>
    <w:rsid w:val="00C474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A4A63-E3A7-49D2-B19C-ADDB71B2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419E1"/>
    <w:pPr>
      <w:widowControl w:val="0"/>
      <w:autoSpaceDE w:val="0"/>
      <w:autoSpaceDN w:val="0"/>
      <w:spacing w:after="0" w:line="240" w:lineRule="auto"/>
    </w:pPr>
    <w:rPr>
      <w:rFonts w:ascii="Cambria" w:eastAsia="Cambria" w:hAnsi="Cambria" w:cs="Cambria"/>
      <w:lang w:val="es-ES"/>
    </w:rPr>
  </w:style>
  <w:style w:type="paragraph" w:styleId="Ttulo1">
    <w:name w:val="heading 1"/>
    <w:basedOn w:val="Normal"/>
    <w:link w:val="Ttulo1Car"/>
    <w:uiPriority w:val="1"/>
    <w:qFormat/>
    <w:rsid w:val="001419E1"/>
    <w:pPr>
      <w:ind w:left="3764" w:right="3784"/>
      <w:jc w:val="center"/>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419E1"/>
    <w:rPr>
      <w:rFonts w:ascii="Cambria" w:eastAsia="Cambria" w:hAnsi="Cambria" w:cs="Cambria"/>
      <w:b/>
      <w:bCs/>
      <w:sz w:val="24"/>
      <w:szCs w:val="24"/>
      <w:lang w:val="es-ES"/>
    </w:rPr>
  </w:style>
  <w:style w:type="paragraph" w:styleId="Textoindependiente">
    <w:name w:val="Body Text"/>
    <w:basedOn w:val="Normal"/>
    <w:link w:val="TextoindependienteCar"/>
    <w:uiPriority w:val="1"/>
    <w:qFormat/>
    <w:rsid w:val="001419E1"/>
    <w:rPr>
      <w:sz w:val="24"/>
      <w:szCs w:val="24"/>
    </w:rPr>
  </w:style>
  <w:style w:type="character" w:customStyle="1" w:styleId="TextoindependienteCar">
    <w:name w:val="Texto independiente Car"/>
    <w:basedOn w:val="Fuentedeprrafopredeter"/>
    <w:link w:val="Textoindependiente"/>
    <w:uiPriority w:val="1"/>
    <w:rsid w:val="001419E1"/>
    <w:rPr>
      <w:rFonts w:ascii="Cambria" w:eastAsia="Cambria" w:hAnsi="Cambria" w:cs="Cambria"/>
      <w:sz w:val="24"/>
      <w:szCs w:val="24"/>
      <w:lang w:val="es-ES"/>
    </w:rPr>
  </w:style>
  <w:style w:type="paragraph" w:styleId="Sinespaciado">
    <w:name w:val="No Spacing"/>
    <w:uiPriority w:val="1"/>
    <w:qFormat/>
    <w:rsid w:val="001419E1"/>
    <w:pPr>
      <w:widowControl w:val="0"/>
      <w:autoSpaceDE w:val="0"/>
      <w:autoSpaceDN w:val="0"/>
      <w:spacing w:after="0" w:line="240" w:lineRule="auto"/>
    </w:pPr>
    <w:rPr>
      <w:rFonts w:ascii="Cambria" w:eastAsia="Cambria" w:hAnsi="Cambria" w:cs="Cambria"/>
      <w:lang w:val="es-ES"/>
    </w:rPr>
  </w:style>
  <w:style w:type="paragraph" w:styleId="NormalWeb">
    <w:name w:val="Normal (Web)"/>
    <w:basedOn w:val="Normal"/>
    <w:uiPriority w:val="99"/>
    <w:unhideWhenUsed/>
    <w:rsid w:val="001419E1"/>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unhideWhenUsed/>
    <w:rsid w:val="001419E1"/>
    <w:rPr>
      <w:color w:val="0563C1" w:themeColor="hyperlink"/>
      <w:u w:val="single"/>
    </w:rPr>
  </w:style>
  <w:style w:type="paragraph" w:styleId="Prrafodelista">
    <w:name w:val="List Paragraph"/>
    <w:basedOn w:val="Normal"/>
    <w:uiPriority w:val="1"/>
    <w:qFormat/>
    <w:rsid w:val="001419E1"/>
    <w:pPr>
      <w:spacing w:before="122"/>
      <w:ind w:left="215" w:right="239" w:firstLine="710"/>
      <w:jc w:val="both"/>
    </w:pPr>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umnos@dm.uba.ar" TargetMode="External"/><Relationship Id="rId5" Type="http://schemas.openxmlformats.org/officeDocument/2006/relationships/hyperlink" Target="mailto:alumnos@dm.uba.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3664</Words>
  <Characters>20153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2023-01-11T17:10:00Z</dcterms:created>
  <dcterms:modified xsi:type="dcterms:W3CDTF">2023-01-11T17:28:00Z</dcterms:modified>
</cp:coreProperties>
</file>